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E3" w:rsidRDefault="008D73E3" w:rsidP="00E22558">
      <w:pPr>
        <w:pStyle w:val="Title"/>
        <w:ind w:left="-720" w:right="-720"/>
        <w:rPr>
          <w:sz w:val="36"/>
        </w:rPr>
      </w:pPr>
      <w:bookmarkStart w:id="0" w:name="_GoBack"/>
      <w:bookmarkEnd w:id="0"/>
      <w:r>
        <w:rPr>
          <w:sz w:val="36"/>
        </w:rPr>
        <w:t>Command Safety Program</w:t>
      </w:r>
      <w:r w:rsidR="00E22558">
        <w:rPr>
          <w:sz w:val="36"/>
        </w:rPr>
        <w:t xml:space="preserve"> Assessment</w:t>
      </w:r>
    </w:p>
    <w:p w:rsidR="008D73E3" w:rsidRDefault="008D73E3">
      <w:pPr>
        <w:ind w:left="-720" w:right="-720"/>
        <w:rPr>
          <w:b/>
          <w:bCs/>
          <w:u w:val="single"/>
        </w:rPr>
      </w:pPr>
    </w:p>
    <w:p w:rsidR="008D73E3" w:rsidRDefault="008D73E3">
      <w:pPr>
        <w:ind w:left="-720" w:right="-720"/>
        <w:rPr>
          <w:b/>
          <w:bCs/>
          <w:u w:val="single"/>
        </w:rPr>
      </w:pPr>
    </w:p>
    <w:p w:rsidR="008D73E3" w:rsidRDefault="008D73E3" w:rsidP="0058089A">
      <w:pPr>
        <w:pStyle w:val="BodyText"/>
        <w:ind w:left="-720" w:right="-720"/>
      </w:pPr>
      <w:r>
        <w:rPr>
          <w:b/>
          <w:bCs/>
          <w:u w:val="single"/>
        </w:rPr>
        <w:t>PURPOSE</w:t>
      </w:r>
      <w:r>
        <w:t xml:space="preserve">:  To provide an assessment of common safety standards and core safety services required of an installation </w:t>
      </w:r>
      <w:r w:rsidR="00766B9D">
        <w:t>to</w:t>
      </w:r>
      <w:r>
        <w:t xml:space="preserve"> aid in managing a fully functional Marine Corps safety program.</w:t>
      </w:r>
    </w:p>
    <w:p w:rsidR="008D73E3" w:rsidRDefault="008D73E3">
      <w:pPr>
        <w:ind w:left="-720" w:right="-720"/>
      </w:pPr>
    </w:p>
    <w:p w:rsidR="008D73E3" w:rsidRDefault="008D73E3" w:rsidP="00854976">
      <w:pPr>
        <w:ind w:left="-720" w:right="-720"/>
      </w:pPr>
      <w:r>
        <w:rPr>
          <w:b/>
          <w:bCs/>
          <w:u w:val="single"/>
        </w:rPr>
        <w:t>TASK</w:t>
      </w:r>
      <w:r>
        <w:t xml:space="preserve">:  To </w:t>
      </w:r>
      <w:r w:rsidR="00854976">
        <w:t>assess</w:t>
      </w:r>
      <w:r>
        <w:t xml:space="preserve"> compliance with the Marine Corps Safety Program.</w:t>
      </w:r>
    </w:p>
    <w:p w:rsidR="008D73E3" w:rsidRDefault="008D73E3">
      <w:pPr>
        <w:ind w:left="-720" w:right="-720"/>
      </w:pPr>
    </w:p>
    <w:p w:rsidR="008D73E3" w:rsidRDefault="008D73E3">
      <w:pPr>
        <w:ind w:left="-720" w:right="-720"/>
      </w:pPr>
      <w:r>
        <w:rPr>
          <w:b/>
          <w:bCs/>
          <w:u w:val="single"/>
        </w:rPr>
        <w:t>REFERENCES</w:t>
      </w:r>
      <w:r>
        <w:t>:  MCO 5100.29</w:t>
      </w:r>
      <w:r w:rsidR="00854976">
        <w:t>A</w:t>
      </w:r>
      <w:r>
        <w:t xml:space="preserve"> and as contained in the Assessment</w:t>
      </w:r>
    </w:p>
    <w:p w:rsidR="008D73E3" w:rsidRDefault="008D73E3">
      <w:pPr>
        <w:ind w:right="-720"/>
      </w:pPr>
    </w:p>
    <w:p w:rsidR="008D73E3" w:rsidRDefault="008D73E3">
      <w:pPr>
        <w:ind w:left="-720" w:right="-720"/>
      </w:pPr>
      <w:r>
        <w:rPr>
          <w:b/>
          <w:bCs/>
        </w:rPr>
        <w:t>Installation</w:t>
      </w:r>
      <w:r w:rsidR="00854976">
        <w:rPr>
          <w:b/>
          <w:bCs/>
        </w:rPr>
        <w:t>/Command</w:t>
      </w:r>
      <w:r>
        <w:t xml:space="preserve">  ___________________________________________________________________________________</w:t>
      </w:r>
    </w:p>
    <w:p w:rsidR="008D73E3" w:rsidRDefault="008D73E3">
      <w:pPr>
        <w:ind w:left="-720" w:right="-720"/>
      </w:pPr>
    </w:p>
    <w:p w:rsidR="008D73E3" w:rsidRDefault="008D73E3">
      <w:pPr>
        <w:ind w:left="-720" w:right="-720"/>
      </w:pPr>
      <w:r>
        <w:rPr>
          <w:b/>
          <w:bCs/>
        </w:rPr>
        <w:t>Evaluator’s Name</w:t>
      </w:r>
      <w:r>
        <w:t xml:space="preserve">  ___________________________________________ Date ___________________</w:t>
      </w:r>
    </w:p>
    <w:p w:rsidR="008D73E3" w:rsidRDefault="008D73E3">
      <w:pPr>
        <w:ind w:right="-720"/>
      </w:pPr>
    </w:p>
    <w:p w:rsidR="008D73E3" w:rsidRDefault="008D73E3">
      <w:pPr>
        <w:pStyle w:val="Heading2"/>
        <w:ind w:left="-720" w:right="-720"/>
        <w:rPr>
          <w:sz w:val="28"/>
        </w:rPr>
      </w:pPr>
      <w:r>
        <w:rPr>
          <w:sz w:val="28"/>
        </w:rPr>
        <w:t>Section 1 – Installation/command Leadership</w:t>
      </w:r>
    </w:p>
    <w:p w:rsidR="008D73E3" w:rsidRDefault="008D73E3"/>
    <w:p w:rsidR="008D73E3" w:rsidRDefault="008D73E3">
      <w:pPr>
        <w:ind w:left="-1080"/>
      </w:pPr>
      <w:r>
        <w:t>Has the installation/command:</w:t>
      </w:r>
    </w:p>
    <w:p w:rsidR="008D73E3" w:rsidRDefault="008D73E3">
      <w:pPr>
        <w:ind w:left="-1080"/>
      </w:pPr>
    </w:p>
    <w:p w:rsidR="008D73E3" w:rsidRDefault="008D73E3">
      <w:pPr>
        <w:ind w:left="-1080" w:right="-720"/>
      </w:pPr>
      <w:r>
        <w:t xml:space="preserve">1.  </w:t>
      </w:r>
      <w:r>
        <w:rPr>
          <w:b/>
          <w:bCs/>
        </w:rPr>
        <w:t xml:space="preserve"> </w:t>
      </w:r>
      <w:r>
        <w:t xml:space="preserve">Implemented the Marine Corps Safety Program?                     </w:t>
      </w:r>
      <w:r>
        <w:tab/>
      </w:r>
      <w:r>
        <w:tab/>
        <w:t xml:space="preserve">                  Yes     No     N/A</w:t>
      </w:r>
    </w:p>
    <w:p w:rsidR="008D73E3" w:rsidRDefault="008D73E3">
      <w:pPr>
        <w:ind w:left="-1080" w:right="-720"/>
      </w:pPr>
      <w:r>
        <w:t xml:space="preserve">      MCO 5100.29</w:t>
      </w:r>
    </w:p>
    <w:p w:rsidR="008D73E3" w:rsidRDefault="008D73E3">
      <w:pPr>
        <w:ind w:left="-1080" w:right="-720"/>
      </w:pPr>
    </w:p>
    <w:p w:rsidR="008D73E3" w:rsidRDefault="008D73E3">
      <w:pPr>
        <w:numPr>
          <w:ilvl w:val="0"/>
          <w:numId w:val="7"/>
        </w:numPr>
        <w:ind w:right="-720"/>
      </w:pPr>
      <w:r>
        <w:t>Developed and published a command safety policy and mission statement?                  Yes     No     N/A</w:t>
      </w:r>
    </w:p>
    <w:p w:rsidR="008D73E3" w:rsidRDefault="008D73E3">
      <w:pPr>
        <w:ind w:left="-1080" w:right="-720"/>
      </w:pPr>
      <w:r>
        <w:t xml:space="preserve">      MCO 5100.29  Para 4.k(1)(a)</w:t>
      </w:r>
    </w:p>
    <w:p w:rsidR="008D73E3" w:rsidRDefault="008D73E3">
      <w:pPr>
        <w:ind w:left="-1080" w:right="-720"/>
      </w:pPr>
    </w:p>
    <w:p w:rsidR="008D73E3" w:rsidRDefault="008D73E3">
      <w:pPr>
        <w:ind w:left="-1080" w:right="-720"/>
      </w:pPr>
      <w:r>
        <w:t>3.   Ensured deputy commander or executive officer is responsible for execution                 Yes     No     N/A</w:t>
      </w:r>
    </w:p>
    <w:p w:rsidR="008D73E3" w:rsidRDefault="008D73E3">
      <w:pPr>
        <w:ind w:left="-1080" w:right="-720"/>
      </w:pPr>
      <w:r>
        <w:t xml:space="preserve">      of the command safety policy?   MCO 5100.29 Para 4.k(1)(b)</w:t>
      </w:r>
    </w:p>
    <w:p w:rsidR="008D73E3" w:rsidRDefault="008D73E3">
      <w:pPr>
        <w:ind w:left="-1080" w:right="-720"/>
      </w:pPr>
    </w:p>
    <w:p w:rsidR="008D73E3" w:rsidRDefault="008D73E3">
      <w:pPr>
        <w:tabs>
          <w:tab w:val="left" w:pos="7560"/>
        </w:tabs>
        <w:ind w:left="-1080" w:right="-720"/>
      </w:pPr>
      <w:r>
        <w:t xml:space="preserve">4.  </w:t>
      </w:r>
      <w:r>
        <w:rPr>
          <w:b/>
          <w:bCs/>
        </w:rPr>
        <w:t>*</w:t>
      </w:r>
      <w:r>
        <w:t>Established a safety office, with an adequate budget, at the command level?                Yes     No     N/A</w:t>
      </w:r>
    </w:p>
    <w:p w:rsidR="008D73E3" w:rsidRDefault="008D73E3">
      <w:pPr>
        <w:tabs>
          <w:tab w:val="left" w:pos="7560"/>
        </w:tabs>
        <w:ind w:left="-1080" w:right="-720"/>
      </w:pPr>
      <w:r>
        <w:rPr>
          <w:b/>
          <w:bCs/>
        </w:rPr>
        <w:t xml:space="preserve">       </w:t>
      </w:r>
      <w:r>
        <w:t xml:space="preserve">MCO 5100.29 Para 4.k(1)(c) and </w:t>
      </w:r>
      <w:r w:rsidR="00693CDB">
        <w:t>NAVMC 5100.8</w:t>
      </w:r>
      <w:r>
        <w:t xml:space="preserve">G  </w:t>
      </w:r>
      <w:smartTag w:uri="urn:schemas-microsoft-com:office:smarttags" w:element="place">
        <w:r>
          <w:t>Para</w:t>
        </w:r>
      </w:smartTag>
      <w:r>
        <w:t>. 3000.2</w:t>
      </w:r>
    </w:p>
    <w:p w:rsidR="008D73E3" w:rsidRDefault="008D73E3">
      <w:pPr>
        <w:ind w:left="-1080" w:right="-720"/>
      </w:pPr>
    </w:p>
    <w:p w:rsidR="008D73E3" w:rsidRDefault="008D73E3">
      <w:pPr>
        <w:ind w:left="-1080" w:right="-720"/>
      </w:pPr>
      <w:r>
        <w:t xml:space="preserve">       *</w:t>
      </w:r>
      <w:r>
        <w:rPr>
          <w:b/>
          <w:bCs/>
          <w:sz w:val="28"/>
        </w:rPr>
        <w:t>Note</w:t>
      </w:r>
      <w:r>
        <w:rPr>
          <w:b/>
          <w:bCs/>
        </w:rPr>
        <w:t xml:space="preserve">: </w:t>
      </w:r>
      <w:r>
        <w:t xml:space="preserve"> </w:t>
      </w:r>
      <w:r>
        <w:rPr>
          <w:i/>
          <w:iCs/>
        </w:rPr>
        <w:t xml:space="preserve">The safety office shall be a special command staff function and the Installation Safety Manager shall have direct access to the commander.  The safety program </w:t>
      </w:r>
      <w:r>
        <w:rPr>
          <w:b/>
          <w:bCs/>
        </w:rPr>
        <w:t>shall not</w:t>
      </w:r>
      <w:r>
        <w:rPr>
          <w:i/>
          <w:iCs/>
        </w:rPr>
        <w:t xml:space="preserve"> be subordinated to other programs or functions.</w:t>
      </w:r>
    </w:p>
    <w:p w:rsidR="008D73E3" w:rsidRDefault="008D73E3">
      <w:pPr>
        <w:ind w:right="-720"/>
      </w:pPr>
    </w:p>
    <w:p w:rsidR="008D73E3" w:rsidRDefault="008D73E3">
      <w:pPr>
        <w:ind w:left="-1080" w:right="-720"/>
      </w:pPr>
      <w:r>
        <w:t xml:space="preserve">5.   Identified and established safety billets?      MCO 5100.29  Para. 4.k(1)(d)    </w:t>
      </w:r>
      <w:r>
        <w:tab/>
        <w:t xml:space="preserve">       Yes     No     N/A</w:t>
      </w:r>
    </w:p>
    <w:p w:rsidR="008D73E3" w:rsidRDefault="008D73E3">
      <w:pPr>
        <w:ind w:left="-1080" w:right="-720"/>
      </w:pPr>
      <w:r>
        <w:t xml:space="preserve">      </w:t>
      </w:r>
    </w:p>
    <w:p w:rsidR="008D73E3" w:rsidRDefault="008D73E3">
      <w:pPr>
        <w:ind w:left="-1080" w:right="-720"/>
      </w:pPr>
      <w:r>
        <w:t>6.   Ensured the installation safety manager is a trained, qualified safety and health              Yes     No     N/A</w:t>
      </w:r>
    </w:p>
    <w:p w:rsidR="001A4F50" w:rsidRDefault="008D73E3" w:rsidP="001A4F50">
      <w:pPr>
        <w:ind w:left="-1080" w:right="-720"/>
      </w:pPr>
      <w:r>
        <w:t xml:space="preserve">      </w:t>
      </w:r>
      <w:r w:rsidR="001A4F50">
        <w:t>s</w:t>
      </w:r>
      <w:r>
        <w:t>pecialist</w:t>
      </w:r>
      <w:r w:rsidR="001A4F50">
        <w:t xml:space="preserve"> or military officer, with </w:t>
      </w:r>
      <w:r w:rsidR="006E76C0">
        <w:t xml:space="preserve">a minimum of </w:t>
      </w:r>
      <w:r w:rsidR="001A4F50">
        <w:t>4 years previous safety experience?</w:t>
      </w:r>
    </w:p>
    <w:p w:rsidR="008D73E3" w:rsidRDefault="001A4F50" w:rsidP="001A4F50">
      <w:pPr>
        <w:ind w:left="-1080" w:right="-720"/>
      </w:pPr>
      <w:r>
        <w:t xml:space="preserve">    </w:t>
      </w:r>
      <w:r w:rsidR="008D73E3">
        <w:t xml:space="preserve">  MCO 5100.29 Para. 4k(1)(d)</w:t>
      </w:r>
      <w:r w:rsidR="00766B9D">
        <w:t>, NAVMC 5100.8, para 3001.1.a.</w:t>
      </w:r>
    </w:p>
    <w:p w:rsidR="00395FA9" w:rsidRDefault="00395FA9">
      <w:pPr>
        <w:ind w:left="-1080" w:right="-720"/>
      </w:pPr>
    </w:p>
    <w:p w:rsidR="00395FA9" w:rsidRDefault="00395FA9">
      <w:pPr>
        <w:ind w:left="-1080" w:right="-720"/>
      </w:pPr>
      <w:r>
        <w:t>7.  Ensured all Safety Specialists have an IDP established</w:t>
      </w:r>
      <w:r w:rsidR="00493967">
        <w:t xml:space="preserve"> and receive 8 CEU’s</w:t>
      </w:r>
      <w:r w:rsidR="00493967">
        <w:tab/>
      </w:r>
      <w:r>
        <w:t xml:space="preserve">       Yes     No     N/A</w:t>
      </w:r>
    </w:p>
    <w:p w:rsidR="00493967" w:rsidRDefault="00493967">
      <w:pPr>
        <w:ind w:left="-1080" w:right="-720"/>
      </w:pPr>
      <w:r>
        <w:t xml:space="preserve">     training per year?</w:t>
      </w:r>
      <w:r w:rsidR="00FB6FFA">
        <w:t xml:space="preserve">   NAVMC 5100.8 para 5001.8</w:t>
      </w:r>
    </w:p>
    <w:p w:rsidR="008D73E3" w:rsidRDefault="008D73E3">
      <w:pPr>
        <w:ind w:right="-720"/>
      </w:pPr>
    </w:p>
    <w:p w:rsidR="001A4F50" w:rsidRDefault="00395FA9" w:rsidP="00FB6FFA">
      <w:pPr>
        <w:pStyle w:val="List2"/>
        <w:tabs>
          <w:tab w:val="left" w:pos="7560"/>
        </w:tabs>
        <w:ind w:left="-1080" w:right="-720" w:firstLine="0"/>
      </w:pPr>
      <w:r>
        <w:t>8</w:t>
      </w:r>
      <w:r w:rsidR="008D73E3">
        <w:t xml:space="preserve">.   Established a safety council </w:t>
      </w:r>
      <w:r w:rsidR="001A4F50">
        <w:t xml:space="preserve">to meet quarterly </w:t>
      </w:r>
      <w:r w:rsidR="008D73E3">
        <w:t>with</w:t>
      </w:r>
      <w:r w:rsidR="001A4F50">
        <w:t xml:space="preserve"> appropriate</w:t>
      </w:r>
      <w:r w:rsidR="008D73E3">
        <w:t xml:space="preserve"> members </w:t>
      </w:r>
      <w:r w:rsidR="001A4F50">
        <w:t xml:space="preserve">                       Yes     No    N/A</w:t>
      </w:r>
    </w:p>
    <w:p w:rsidR="008D73E3" w:rsidRDefault="001A4F50" w:rsidP="00FB6FFA">
      <w:pPr>
        <w:pStyle w:val="List2"/>
        <w:tabs>
          <w:tab w:val="left" w:pos="7560"/>
        </w:tabs>
        <w:ind w:left="-1080" w:right="-720" w:firstLine="0"/>
      </w:pPr>
      <w:r>
        <w:t xml:space="preserve">      </w:t>
      </w:r>
      <w:r w:rsidR="008D73E3">
        <w:t xml:space="preserve">appointed in </w:t>
      </w:r>
      <w:r w:rsidR="00FB6FFA">
        <w:t xml:space="preserve">writing?  </w:t>
      </w:r>
      <w:r w:rsidR="00693CDB">
        <w:t xml:space="preserve">  NAVMC </w:t>
      </w:r>
      <w:r w:rsidR="008D73E3">
        <w:t>5100.8 Chap 4</w:t>
      </w:r>
    </w:p>
    <w:p w:rsidR="00B26A88" w:rsidRDefault="00B26A88">
      <w:pPr>
        <w:pStyle w:val="List2"/>
        <w:tabs>
          <w:tab w:val="left" w:pos="7380"/>
        </w:tabs>
        <w:ind w:left="-1080" w:right="-720" w:firstLine="0"/>
      </w:pPr>
    </w:p>
    <w:p w:rsidR="00B26A88" w:rsidRDefault="00B26A88">
      <w:pPr>
        <w:pStyle w:val="List2"/>
        <w:tabs>
          <w:tab w:val="left" w:pos="7380"/>
        </w:tabs>
        <w:ind w:left="-1080" w:right="-720" w:firstLine="0"/>
      </w:pPr>
      <w:r>
        <w:lastRenderedPageBreak/>
        <w:t xml:space="preserve">9.  Addressed findings from previous Command assessments and provided a current </w:t>
      </w:r>
      <w:r>
        <w:tab/>
        <w:t xml:space="preserve">     Yes     No    N/A</w:t>
      </w:r>
    </w:p>
    <w:p w:rsidR="00B26A88" w:rsidRDefault="00B26A88">
      <w:pPr>
        <w:pStyle w:val="List2"/>
        <w:tabs>
          <w:tab w:val="left" w:pos="7380"/>
        </w:tabs>
        <w:ind w:left="-1080" w:right="-720" w:firstLine="0"/>
      </w:pPr>
      <w:r>
        <w:t xml:space="preserve">     status?</w:t>
      </w:r>
    </w:p>
    <w:p w:rsidR="008D73E3" w:rsidRDefault="008D73E3">
      <w:pPr>
        <w:pStyle w:val="List2"/>
        <w:tabs>
          <w:tab w:val="left" w:pos="7380"/>
        </w:tabs>
        <w:ind w:left="-1080" w:right="-720" w:firstLine="0"/>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pStyle w:val="List2"/>
        <w:tabs>
          <w:tab w:val="left" w:pos="7380"/>
        </w:tabs>
        <w:ind w:left="-1080" w:right="-72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pStyle w:val="List2"/>
        <w:tabs>
          <w:tab w:val="left" w:pos="7380"/>
        </w:tabs>
        <w:ind w:left="-1080" w:right="-720" w:firstLine="0"/>
      </w:pPr>
      <w:r>
        <w:t>_______________________________________________________________________________________</w:t>
      </w:r>
    </w:p>
    <w:p w:rsidR="008D73E3" w:rsidRDefault="008D73E3">
      <w:pPr>
        <w:pStyle w:val="List2"/>
        <w:tabs>
          <w:tab w:val="left" w:pos="7380"/>
        </w:tabs>
        <w:ind w:left="-1080" w:right="-720" w:firstLine="0"/>
      </w:pPr>
    </w:p>
    <w:p w:rsidR="008D73E3" w:rsidRDefault="008D73E3">
      <w:pPr>
        <w:ind w:left="-1008" w:right="-720"/>
      </w:pPr>
      <w:r>
        <w:rPr>
          <w:b/>
          <w:bCs/>
        </w:rPr>
        <w:t>Sections II – XI</w:t>
      </w:r>
      <w:r>
        <w:t xml:space="preserve"> reference the Marine Corps Installation Core Safety Services to be provided to all units, including tenant commands, as shown in enclosure (1) of MCO 5100.29A.  Additional references included where appropriate and for clarification.</w:t>
      </w:r>
    </w:p>
    <w:p w:rsidR="008D73E3" w:rsidRDefault="008D73E3">
      <w:pPr>
        <w:ind w:left="-1008" w:right="-720"/>
      </w:pPr>
    </w:p>
    <w:p w:rsidR="008D73E3" w:rsidRDefault="008D73E3">
      <w:pPr>
        <w:pStyle w:val="Heading3"/>
      </w:pPr>
      <w:r>
        <w:t>Section II – Support Military Operations and Training</w:t>
      </w:r>
    </w:p>
    <w:p w:rsidR="008D73E3" w:rsidRDefault="008D73E3">
      <w:pPr>
        <w:ind w:left="-1008" w:right="-720"/>
        <w:jc w:val="center"/>
        <w:rPr>
          <w:b/>
          <w:bCs/>
        </w:rPr>
      </w:pPr>
    </w:p>
    <w:p w:rsidR="008D73E3" w:rsidRDefault="008D73E3">
      <w:pPr>
        <w:ind w:left="-1008" w:right="-720"/>
      </w:pPr>
      <w:r>
        <w:t>Does the installation/command:</w:t>
      </w:r>
    </w:p>
    <w:p w:rsidR="008D73E3" w:rsidRDefault="008D73E3">
      <w:pPr>
        <w:ind w:left="-1008" w:right="-720"/>
      </w:pPr>
    </w:p>
    <w:p w:rsidR="008D73E3" w:rsidRDefault="008D73E3">
      <w:pPr>
        <w:ind w:left="-1008" w:right="-720"/>
      </w:pPr>
      <w:r>
        <w:t>1. Oversee explosives and range safety programs?</w:t>
      </w:r>
      <w:r>
        <w:tab/>
      </w:r>
      <w:r>
        <w:tab/>
        <w:t xml:space="preserve">     </w:t>
      </w:r>
      <w:r>
        <w:tab/>
      </w:r>
      <w:r>
        <w:tab/>
      </w:r>
      <w:r>
        <w:tab/>
        <w:t xml:space="preserve">       Yes     No     N/A</w:t>
      </w:r>
    </w:p>
    <w:p w:rsidR="008D73E3" w:rsidRDefault="008D73E3">
      <w:pPr>
        <w:ind w:left="-1008" w:right="-720"/>
      </w:pPr>
      <w:r>
        <w:tab/>
        <w:t>MCO 8020.10 and MCO P3570.1</w:t>
      </w:r>
    </w:p>
    <w:p w:rsidR="008D73E3" w:rsidRDefault="008D73E3">
      <w:pPr>
        <w:ind w:left="-1008" w:right="-720"/>
      </w:pPr>
    </w:p>
    <w:p w:rsidR="008D73E3" w:rsidRDefault="008D73E3">
      <w:pPr>
        <w:tabs>
          <w:tab w:val="left" w:pos="7560"/>
        </w:tabs>
        <w:ind w:left="-1008" w:right="-720"/>
      </w:pPr>
      <w:r>
        <w:t>2.  Provide assistance to units to incorporate safety and operational risk management</w:t>
      </w:r>
      <w:r>
        <w:tab/>
        <w:t xml:space="preserve"> Yes     No     N/A</w:t>
      </w:r>
    </w:p>
    <w:p w:rsidR="008D73E3" w:rsidRDefault="008D73E3">
      <w:pPr>
        <w:ind w:left="-1008" w:right="-720"/>
      </w:pPr>
      <w:r>
        <w:t xml:space="preserve">     (ORM) into all operational briefs, including pre-deployment?  MCO 3500.27</w:t>
      </w:r>
    </w:p>
    <w:p w:rsidR="008D73E3" w:rsidRDefault="008D73E3">
      <w:pPr>
        <w:ind w:left="-1008" w:right="-720"/>
      </w:pPr>
    </w:p>
    <w:p w:rsidR="008D73E3" w:rsidRDefault="008D73E3" w:rsidP="00493967">
      <w:pPr>
        <w:ind w:left="-1008" w:right="-720"/>
      </w:pPr>
      <w:r>
        <w:t xml:space="preserve">3.  Provide </w:t>
      </w:r>
      <w:r w:rsidR="00493967">
        <w:t>Tactical Safety S</w:t>
      </w:r>
      <w:r>
        <w:t>pecialists</w:t>
      </w:r>
      <w:r w:rsidR="00493967">
        <w:t xml:space="preserve"> (TSS)</w:t>
      </w:r>
      <w:r>
        <w:t xml:space="preserve"> to units involved in tactical training     </w:t>
      </w:r>
      <w:r w:rsidR="00493967">
        <w:t xml:space="preserve">         </w:t>
      </w:r>
      <w:r>
        <w:t>Yes     No     N/A</w:t>
      </w:r>
    </w:p>
    <w:p w:rsidR="00493967" w:rsidRDefault="00493967" w:rsidP="00493967">
      <w:pPr>
        <w:ind w:left="-1008" w:right="-720"/>
      </w:pPr>
      <w:r>
        <w:t xml:space="preserve">     exercises/operations?</w:t>
      </w:r>
    </w:p>
    <w:p w:rsidR="00493967" w:rsidRDefault="00493967" w:rsidP="00493967">
      <w:pPr>
        <w:ind w:left="-1008" w:right="-720"/>
      </w:pPr>
    </w:p>
    <w:p w:rsidR="00493967" w:rsidRDefault="00493967" w:rsidP="00493967">
      <w:pPr>
        <w:ind w:left="-1008" w:right="-720"/>
      </w:pPr>
      <w:r>
        <w:t xml:space="preserve">     a. </w:t>
      </w:r>
      <w:r w:rsidR="005269B2">
        <w:t>Ensure</w:t>
      </w:r>
      <w:r>
        <w:t xml:space="preserve"> TSS’s have standing o</w:t>
      </w:r>
      <w:r w:rsidR="005269B2">
        <w:t>rders for deployment</w:t>
      </w:r>
      <w:r>
        <w:t>,</w:t>
      </w:r>
      <w:r w:rsidR="005269B2">
        <w:t xml:space="preserve"> current passports,</w:t>
      </w:r>
      <w:r>
        <w:t xml:space="preserve"> </w:t>
      </w:r>
      <w:r w:rsidR="005269B2">
        <w:t>uniforms       Yes     No    N/A</w:t>
      </w:r>
    </w:p>
    <w:p w:rsidR="005269B2" w:rsidRDefault="005269B2" w:rsidP="00493967">
      <w:pPr>
        <w:ind w:left="-1008" w:right="-720"/>
      </w:pPr>
      <w:r>
        <w:t xml:space="preserve">         and a deployment kit?</w:t>
      </w:r>
    </w:p>
    <w:p w:rsidR="008D73E3" w:rsidRDefault="008D73E3">
      <w:pPr>
        <w:ind w:right="-720"/>
      </w:pPr>
    </w:p>
    <w:p w:rsidR="008D73E3" w:rsidRDefault="008D73E3">
      <w:pPr>
        <w:ind w:left="-1008" w:right="-720"/>
      </w:pPr>
      <w:r>
        <w:t>4.  Manage/provide training for laser, radiation, and radiofrequency radiation                    Yes     No     N/A</w:t>
      </w:r>
    </w:p>
    <w:p w:rsidR="003C6039" w:rsidRDefault="008D73E3">
      <w:pPr>
        <w:ind w:left="-1008" w:right="-720"/>
      </w:pPr>
      <w:r>
        <w:t xml:space="preserve">     safety (HERO, HERF, HERP) programs?  </w:t>
      </w:r>
      <w:r w:rsidR="003C6039">
        <w:t xml:space="preserve">Include inventory, storage and marking </w:t>
      </w:r>
    </w:p>
    <w:p w:rsidR="008D73E3" w:rsidRDefault="003C6039" w:rsidP="003C6039">
      <w:pPr>
        <w:ind w:left="-1008" w:right="-720"/>
      </w:pPr>
      <w:r>
        <w:t xml:space="preserve">     requirements as appropriate. </w:t>
      </w:r>
      <w:r w:rsidR="008D73E3">
        <w:t>MCO 5104.1, MCO 5104.2,</w:t>
      </w:r>
      <w:r>
        <w:t xml:space="preserve"> and </w:t>
      </w:r>
      <w:r w:rsidR="008D73E3">
        <w:t>MCO 5104.3</w:t>
      </w:r>
    </w:p>
    <w:p w:rsidR="008D73E3" w:rsidRDefault="008D73E3">
      <w:pPr>
        <w:ind w:left="-1008" w:right="-720"/>
      </w:pPr>
    </w:p>
    <w:p w:rsidR="008D73E3" w:rsidRDefault="008D73E3">
      <w:pPr>
        <w:ind w:left="-1008" w:right="-720"/>
      </w:pPr>
      <w:r>
        <w:t>5.  Coordinate/administer a respiratory protection program?</w:t>
      </w:r>
      <w:r>
        <w:tab/>
        <w:t xml:space="preserve">     </w:t>
      </w:r>
      <w:r>
        <w:tab/>
      </w:r>
      <w:r>
        <w:tab/>
      </w:r>
      <w:r>
        <w:tab/>
        <w:t xml:space="preserve">      Yes     No     N/A</w:t>
      </w:r>
    </w:p>
    <w:p w:rsidR="008D73E3" w:rsidRDefault="008D73E3">
      <w:pPr>
        <w:ind w:left="-1008" w:right="-720"/>
      </w:pPr>
    </w:p>
    <w:p w:rsidR="008D73E3" w:rsidRDefault="008D73E3">
      <w:pPr>
        <w:ind w:left="-1008" w:right="-720"/>
      </w:pPr>
      <w:r>
        <w:t>6.  Assign a Confined Space Program Manager (CSPM) to provide confined-space</w:t>
      </w:r>
      <w:r>
        <w:tab/>
        <w:t xml:space="preserve">      Yes     No     N/A</w:t>
      </w:r>
    </w:p>
    <w:p w:rsidR="008D73E3" w:rsidRDefault="008D73E3">
      <w:pPr>
        <w:ind w:left="-1008" w:right="-720"/>
      </w:pPr>
      <w:r>
        <w:t xml:space="preserve">     entry services/permits?   </w:t>
      </w:r>
      <w:r w:rsidR="00693CDB">
        <w:t>NAVMC 5100.8</w:t>
      </w:r>
      <w:r>
        <w:t xml:space="preserve"> Chap. 14</w:t>
      </w:r>
    </w:p>
    <w:p w:rsidR="008D73E3" w:rsidRDefault="008D73E3">
      <w:pPr>
        <w:ind w:left="-1008" w:right="-720"/>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ind w:left="-1008" w:right="-72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ind w:left="-1008" w:right="-720"/>
      </w:pPr>
      <w:r>
        <w:t>______________________________________________________________________________________</w:t>
      </w:r>
    </w:p>
    <w:p w:rsidR="008D73E3" w:rsidRDefault="008D73E3">
      <w:pPr>
        <w:ind w:left="-1008" w:right="-720"/>
      </w:pPr>
    </w:p>
    <w:p w:rsidR="008D73E3" w:rsidRDefault="008D73E3">
      <w:pPr>
        <w:ind w:left="-1008" w:right="-720"/>
      </w:pPr>
    </w:p>
    <w:p w:rsidR="00854976" w:rsidRDefault="00854976">
      <w:pPr>
        <w:ind w:left="-1008" w:right="-720"/>
      </w:pPr>
    </w:p>
    <w:p w:rsidR="008D73E3" w:rsidRDefault="008D73E3" w:rsidP="00493967">
      <w:pPr>
        <w:ind w:right="-720"/>
      </w:pPr>
    </w:p>
    <w:p w:rsidR="008D73E3" w:rsidRDefault="008D73E3">
      <w:pPr>
        <w:pStyle w:val="Heading3"/>
      </w:pPr>
      <w:r>
        <w:lastRenderedPageBreak/>
        <w:t>Section III – Traffic Safety</w:t>
      </w:r>
    </w:p>
    <w:p w:rsidR="008D73E3" w:rsidRDefault="008D73E3">
      <w:pPr>
        <w:ind w:left="-1008" w:right="-720"/>
      </w:pPr>
    </w:p>
    <w:p w:rsidR="008D73E3" w:rsidRDefault="008D73E3">
      <w:pPr>
        <w:ind w:left="-1008" w:right="-720"/>
      </w:pPr>
      <w:r>
        <w:t>Does the installation/command:</w:t>
      </w:r>
    </w:p>
    <w:p w:rsidR="008D73E3" w:rsidRDefault="008D73E3">
      <w:pPr>
        <w:ind w:left="-1008" w:right="-720"/>
      </w:pPr>
    </w:p>
    <w:p w:rsidR="008D73E3" w:rsidRDefault="008D73E3">
      <w:pPr>
        <w:ind w:left="-1008" w:right="-720"/>
      </w:pPr>
      <w:r>
        <w:t>1.  Organize, implement, and supervise a complete motor vehicle safety program?</w:t>
      </w:r>
      <w:r>
        <w:tab/>
        <w:t xml:space="preserve">      Yes     No     N/A</w:t>
      </w:r>
    </w:p>
    <w:p w:rsidR="008D73E3" w:rsidRDefault="008D73E3">
      <w:pPr>
        <w:ind w:left="-1008" w:right="-720"/>
      </w:pPr>
      <w:r>
        <w:t xml:space="preserve">     MCO 5100.19</w:t>
      </w:r>
    </w:p>
    <w:p w:rsidR="008D73E3" w:rsidRDefault="008D73E3">
      <w:pPr>
        <w:ind w:left="-1008" w:right="-720"/>
      </w:pPr>
    </w:p>
    <w:p w:rsidR="008D73E3" w:rsidRDefault="008D73E3">
      <w:pPr>
        <w:ind w:left="-1008" w:right="-720"/>
      </w:pPr>
      <w:r>
        <w:t xml:space="preserve">     a. Provide driver improvement and remedial driver training course</w:t>
      </w:r>
      <w:r w:rsidR="006E76C0">
        <w:t>s</w:t>
      </w:r>
      <w:r>
        <w:t>?</w:t>
      </w:r>
      <w:r>
        <w:tab/>
      </w:r>
      <w:r>
        <w:tab/>
        <w:t xml:space="preserve">      Yes     No     N/A</w:t>
      </w:r>
    </w:p>
    <w:p w:rsidR="008D73E3" w:rsidRDefault="008D73E3">
      <w:pPr>
        <w:ind w:left="-1008" w:right="-720"/>
      </w:pPr>
    </w:p>
    <w:p w:rsidR="008D73E3" w:rsidRDefault="008D73E3">
      <w:pPr>
        <w:ind w:left="-1008" w:right="-720"/>
      </w:pPr>
      <w:r>
        <w:t xml:space="preserve">     b. Provide motorcycle safety courses for beginners and experienced riders?</w:t>
      </w:r>
      <w:r>
        <w:tab/>
        <w:t xml:space="preserve">      Yes     No     N/A</w:t>
      </w:r>
    </w:p>
    <w:p w:rsidR="008D73E3" w:rsidRDefault="008D73E3">
      <w:pPr>
        <w:ind w:left="-1008" w:right="-720"/>
      </w:pPr>
    </w:p>
    <w:p w:rsidR="008D73E3" w:rsidRDefault="008D73E3">
      <w:pPr>
        <w:ind w:left="-1008" w:right="-720"/>
      </w:pPr>
      <w:r>
        <w:t xml:space="preserve">     c. Oversee or provide an emergency vehicle operator course?</w:t>
      </w:r>
      <w:r>
        <w:tab/>
      </w:r>
      <w:r>
        <w:tab/>
      </w:r>
      <w:r>
        <w:tab/>
        <w:t xml:space="preserve">      Yes     No     N/A</w:t>
      </w:r>
    </w:p>
    <w:p w:rsidR="008D73E3" w:rsidRDefault="008D73E3">
      <w:pPr>
        <w:rPr>
          <w:b/>
          <w:bCs/>
        </w:rPr>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pStyle w:val="BodyTextIndent"/>
        <w:ind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ind w:left="-1080"/>
      </w:pPr>
    </w:p>
    <w:p w:rsidR="008D73E3" w:rsidRDefault="008D73E3">
      <w:pPr>
        <w:pStyle w:val="Heading3"/>
      </w:pPr>
      <w:r>
        <w:t>Section IV – Safety Promotional Material</w:t>
      </w:r>
    </w:p>
    <w:p w:rsidR="008D73E3" w:rsidRDefault="008D73E3">
      <w:pPr>
        <w:ind w:left="-1008" w:right="-720"/>
      </w:pPr>
    </w:p>
    <w:p w:rsidR="008D73E3" w:rsidRDefault="008D73E3">
      <w:pPr>
        <w:ind w:left="-1008" w:right="-720"/>
      </w:pPr>
      <w:r>
        <w:t>Does the installation/command:</w:t>
      </w:r>
    </w:p>
    <w:p w:rsidR="008D73E3" w:rsidRDefault="008D73E3">
      <w:pPr>
        <w:tabs>
          <w:tab w:val="left" w:pos="7560"/>
        </w:tabs>
        <w:ind w:left="-1008" w:right="-720"/>
      </w:pPr>
    </w:p>
    <w:p w:rsidR="008D73E3" w:rsidRDefault="008D73E3">
      <w:pPr>
        <w:tabs>
          <w:tab w:val="left" w:pos="7560"/>
        </w:tabs>
        <w:ind w:left="-1008" w:right="-720"/>
      </w:pPr>
      <w:r>
        <w:t>1.  Have a budget/plan in place to distribute safety posters, booklets, handouts, etc.?          Yes     No     N/A</w:t>
      </w:r>
    </w:p>
    <w:p w:rsidR="008D73E3" w:rsidRDefault="008D73E3">
      <w:pPr>
        <w:ind w:left="-1008" w:right="-720"/>
      </w:pPr>
    </w:p>
    <w:p w:rsidR="008D73E3" w:rsidRDefault="008D73E3">
      <w:pPr>
        <w:ind w:left="-1008" w:right="-720"/>
      </w:pPr>
      <w:r>
        <w:t>2.  Publish news releases, articles, e-mails, etc., pertaining to safety?</w:t>
      </w:r>
      <w:r>
        <w:tab/>
        <w:t xml:space="preserve">   </w:t>
      </w:r>
      <w:r>
        <w:tab/>
      </w:r>
      <w:r>
        <w:tab/>
        <w:t xml:space="preserve">       Yes     No      N/A</w:t>
      </w:r>
    </w:p>
    <w:p w:rsidR="008D73E3" w:rsidRDefault="008D73E3">
      <w:pPr>
        <w:ind w:left="-1008" w:right="-720"/>
      </w:pPr>
    </w:p>
    <w:p w:rsidR="008D73E3" w:rsidRDefault="008D73E3">
      <w:pPr>
        <w:ind w:left="-1008" w:right="-720"/>
      </w:pPr>
      <w:r>
        <w:t xml:space="preserve">3.  Maintain a reference library of safety videos and training materials for checkout? </w:t>
      </w:r>
      <w:r>
        <w:tab/>
        <w:t xml:space="preserve">        Yes     No     N/A</w:t>
      </w:r>
    </w:p>
    <w:p w:rsidR="008D73E3" w:rsidRDefault="008D73E3">
      <w:pPr>
        <w:ind w:left="-1008" w:right="-720"/>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ind w:left="-1008" w:right="-72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ind w:left="-1008" w:right="-720"/>
      </w:pPr>
    </w:p>
    <w:p w:rsidR="008D73E3" w:rsidRDefault="008D73E3">
      <w:pPr>
        <w:pStyle w:val="Heading3"/>
      </w:pPr>
      <w:r>
        <w:t>Section V – Manage Installation-Wide Safety and Occupational Health Program</w:t>
      </w:r>
    </w:p>
    <w:p w:rsidR="008D73E3" w:rsidRDefault="008D73E3">
      <w:pPr>
        <w:ind w:left="-1008" w:right="-720"/>
        <w:jc w:val="center"/>
      </w:pPr>
    </w:p>
    <w:p w:rsidR="008D73E3" w:rsidRDefault="008D73E3">
      <w:pPr>
        <w:ind w:left="-1008" w:right="-720"/>
      </w:pPr>
      <w:r>
        <w:t>Does the installation/command:</w:t>
      </w:r>
    </w:p>
    <w:p w:rsidR="008D73E3" w:rsidRDefault="008D73E3">
      <w:pPr>
        <w:ind w:left="-1008" w:right="-720"/>
      </w:pPr>
    </w:p>
    <w:p w:rsidR="008D73E3" w:rsidRDefault="008D73E3">
      <w:pPr>
        <w:ind w:left="-1008" w:right="-720"/>
      </w:pPr>
      <w:r>
        <w:t>1.  Provide installation safety polices/guidance to:</w:t>
      </w:r>
      <w:r>
        <w:tab/>
      </w:r>
      <w:r>
        <w:tab/>
      </w:r>
      <w:r>
        <w:tab/>
      </w:r>
      <w:r>
        <w:tab/>
      </w:r>
      <w:r>
        <w:tab/>
        <w:t xml:space="preserve">      </w:t>
      </w:r>
    </w:p>
    <w:p w:rsidR="008D73E3" w:rsidRDefault="008D73E3">
      <w:pPr>
        <w:ind w:left="-1008" w:right="-720"/>
      </w:pPr>
    </w:p>
    <w:p w:rsidR="008D73E3" w:rsidRDefault="008D73E3">
      <w:pPr>
        <w:ind w:left="-1008" w:right="-720"/>
      </w:pPr>
      <w:r>
        <w:t xml:space="preserve">     a. Ensure host/tenant agreements include safety?</w:t>
      </w:r>
      <w:r>
        <w:tab/>
      </w:r>
      <w:r>
        <w:tab/>
      </w:r>
      <w:r>
        <w:tab/>
      </w:r>
      <w:r>
        <w:tab/>
      </w:r>
      <w:r>
        <w:tab/>
        <w:t xml:space="preserve">      Yes      No     N/A</w:t>
      </w:r>
    </w:p>
    <w:p w:rsidR="008D73E3" w:rsidRDefault="008D73E3">
      <w:pPr>
        <w:ind w:left="-1008" w:right="-720"/>
      </w:pPr>
    </w:p>
    <w:p w:rsidR="008D73E3" w:rsidRDefault="008D73E3">
      <w:pPr>
        <w:ind w:left="-1008" w:right="-720"/>
      </w:pPr>
      <w:r>
        <w:t xml:space="preserve">     b. Manage a hazard</w:t>
      </w:r>
      <w:r w:rsidR="003C6039">
        <w:t xml:space="preserve"> abatement program?</w:t>
      </w:r>
      <w:r w:rsidR="003C6039">
        <w:tab/>
      </w:r>
      <w:r w:rsidR="003C6039">
        <w:tab/>
      </w:r>
      <w:r w:rsidR="003C6039">
        <w:tab/>
      </w:r>
      <w:r w:rsidR="003C6039">
        <w:tab/>
      </w:r>
      <w:r w:rsidR="003C6039">
        <w:tab/>
      </w:r>
      <w:r w:rsidR="003C6039">
        <w:tab/>
        <w:t xml:space="preserve">      </w:t>
      </w:r>
      <w:r>
        <w:t>Yes     No     N/A</w:t>
      </w:r>
    </w:p>
    <w:p w:rsidR="008D73E3" w:rsidRDefault="008D73E3">
      <w:pPr>
        <w:ind w:left="-1008" w:right="-720"/>
      </w:pPr>
    </w:p>
    <w:p w:rsidR="003C6039" w:rsidRDefault="003C6039">
      <w:pPr>
        <w:ind w:left="-1008" w:right="-720"/>
      </w:pPr>
      <w:r>
        <w:t xml:space="preserve">     c. Coordinate, at a minimum, two </w:t>
      </w:r>
      <w:r w:rsidR="008D73E3">
        <w:t xml:space="preserve">special safety events, fairs, and operational </w:t>
      </w:r>
      <w:r>
        <w:tab/>
        <w:t xml:space="preserve">      Yes     No     N/A</w:t>
      </w:r>
    </w:p>
    <w:p w:rsidR="008D73E3" w:rsidRDefault="003C6039" w:rsidP="003C6039">
      <w:pPr>
        <w:ind w:left="-1008" w:right="-720"/>
      </w:pPr>
      <w:r>
        <w:t xml:space="preserve">         </w:t>
      </w:r>
      <w:r w:rsidR="008D73E3">
        <w:t>pauses</w:t>
      </w:r>
      <w:r>
        <w:t xml:space="preserve"> per year</w:t>
      </w:r>
      <w:r w:rsidR="008D73E3">
        <w:t>?</w:t>
      </w:r>
      <w:r w:rsidR="008D73E3">
        <w:tab/>
      </w:r>
      <w:r w:rsidR="008D73E3">
        <w:tab/>
      </w:r>
      <w:r w:rsidR="008D73E3">
        <w:tab/>
        <w:t xml:space="preserve">       </w:t>
      </w:r>
    </w:p>
    <w:p w:rsidR="008D73E3" w:rsidRDefault="008D73E3">
      <w:pPr>
        <w:ind w:left="-1008" w:right="-720"/>
      </w:pPr>
    </w:p>
    <w:p w:rsidR="008D73E3" w:rsidRDefault="008D73E3">
      <w:pPr>
        <w:tabs>
          <w:tab w:val="left" w:pos="7560"/>
        </w:tabs>
        <w:ind w:left="-1008" w:right="-720"/>
      </w:pPr>
      <w:r>
        <w:t>2.  Support the foll</w:t>
      </w:r>
      <w:r w:rsidR="00CC465B">
        <w:t>owing program with assigned/trained manager</w:t>
      </w:r>
      <w:r>
        <w:t>:</w:t>
      </w:r>
    </w:p>
    <w:p w:rsidR="008D73E3" w:rsidRDefault="008D73E3">
      <w:pPr>
        <w:ind w:left="-1008" w:right="-720"/>
      </w:pPr>
    </w:p>
    <w:p w:rsidR="008D73E3" w:rsidRDefault="008D73E3">
      <w:pPr>
        <w:ind w:left="-1008" w:right="-720"/>
      </w:pPr>
      <w:r>
        <w:t xml:space="preserve">     a. Lead safety program?   </w:t>
      </w:r>
      <w:r w:rsidR="00693CDB">
        <w:t>NAVMC 5100.8</w:t>
      </w:r>
      <w:r w:rsidR="005269B2">
        <w:t xml:space="preserve"> Chap. 16</w:t>
      </w:r>
      <w:r w:rsidR="005269B2">
        <w:tab/>
      </w:r>
      <w:r w:rsidR="005269B2">
        <w:tab/>
      </w:r>
      <w:r w:rsidR="005269B2">
        <w:tab/>
      </w:r>
      <w:r w:rsidR="005269B2">
        <w:tab/>
        <w:t xml:space="preserve">     </w:t>
      </w:r>
      <w:r>
        <w:t xml:space="preserve"> Yes     No     N/A</w:t>
      </w:r>
    </w:p>
    <w:p w:rsidR="008D73E3" w:rsidRDefault="008D73E3">
      <w:pPr>
        <w:ind w:left="-1008" w:right="-720"/>
      </w:pPr>
    </w:p>
    <w:p w:rsidR="008D73E3" w:rsidRDefault="00A850B1" w:rsidP="00CC465B">
      <w:pPr>
        <w:ind w:left="-1008" w:right="-720"/>
      </w:pPr>
      <w:r>
        <w:t>3</w:t>
      </w:r>
      <w:r w:rsidR="00CC465B">
        <w:t xml:space="preserve">. </w:t>
      </w:r>
      <w:r w:rsidR="008D73E3">
        <w:t xml:space="preserve"> </w:t>
      </w:r>
      <w:r w:rsidR="00CC465B">
        <w:t>Provide oversight for all a</w:t>
      </w:r>
      <w:r w:rsidR="008D73E3">
        <w:t xml:space="preserve">sbestos related activities aboard the installation?   </w:t>
      </w:r>
      <w:r w:rsidR="005269B2">
        <w:tab/>
        <w:t xml:space="preserve">      </w:t>
      </w:r>
      <w:r w:rsidR="008D73E3">
        <w:t>Yes     No     N/A</w:t>
      </w:r>
    </w:p>
    <w:p w:rsidR="00CC465B" w:rsidRDefault="00CC465B" w:rsidP="00CC465B">
      <w:pPr>
        <w:ind w:left="-1008" w:right="-720"/>
      </w:pPr>
      <w:r>
        <w:t xml:space="preserve">     NAVMC 5100.8 Chap. 15</w:t>
      </w:r>
    </w:p>
    <w:p w:rsidR="00CC465B" w:rsidRDefault="00CC465B" w:rsidP="00CC465B">
      <w:pPr>
        <w:ind w:left="-1008" w:right="-720"/>
      </w:pPr>
    </w:p>
    <w:p w:rsidR="00CC465B" w:rsidRDefault="00CC465B" w:rsidP="00CC465B">
      <w:pPr>
        <w:ind w:left="-1008" w:right="-720"/>
      </w:pPr>
      <w:r>
        <w:t xml:space="preserve">     a. Appoint a qualif</w:t>
      </w:r>
      <w:r w:rsidR="00A850B1">
        <w:t>i</w:t>
      </w:r>
      <w:r>
        <w:t>ed APM in writing by the commander?</w:t>
      </w:r>
      <w:r w:rsidR="00A850B1">
        <w:t xml:space="preserve">                                             Yes    No    N/A</w:t>
      </w:r>
    </w:p>
    <w:p w:rsidR="00CC465B" w:rsidRDefault="00CC465B" w:rsidP="00CC465B">
      <w:pPr>
        <w:ind w:left="-1008" w:right="-720"/>
      </w:pPr>
    </w:p>
    <w:p w:rsidR="00CC465B" w:rsidRDefault="00CC465B" w:rsidP="00CC465B">
      <w:pPr>
        <w:ind w:left="-1008" w:right="-720"/>
      </w:pPr>
      <w:r>
        <w:t xml:space="preserve">     b. Verify/certify NAVMC 11406 forms?</w:t>
      </w:r>
      <w:r w:rsidR="00A850B1">
        <w:tab/>
      </w:r>
      <w:r w:rsidR="00A850B1">
        <w:tab/>
      </w:r>
      <w:r w:rsidR="00A850B1">
        <w:tab/>
      </w:r>
      <w:r w:rsidR="00A850B1">
        <w:tab/>
      </w:r>
      <w:r w:rsidR="00A850B1">
        <w:tab/>
      </w:r>
      <w:r w:rsidR="00A850B1">
        <w:tab/>
        <w:t xml:space="preserve">       Yes    No    N/A</w:t>
      </w:r>
    </w:p>
    <w:p w:rsidR="00CA4A36" w:rsidRDefault="00CA4A36" w:rsidP="00CC465B">
      <w:pPr>
        <w:ind w:left="-1008" w:right="-720"/>
      </w:pPr>
    </w:p>
    <w:p w:rsidR="00CA4A36" w:rsidRDefault="00CA4A36" w:rsidP="00CC465B">
      <w:pPr>
        <w:ind w:left="-1008" w:right="-720"/>
      </w:pPr>
      <w:r>
        <w:t xml:space="preserve">     c. Maintain records of presence, location, and quantity of ACM?</w:t>
      </w:r>
      <w:r>
        <w:tab/>
      </w:r>
      <w:r>
        <w:tab/>
      </w:r>
      <w:r>
        <w:tab/>
        <w:t xml:space="preserve">       Yes    No    N/A</w:t>
      </w:r>
    </w:p>
    <w:p w:rsidR="00CA4A36" w:rsidRDefault="00CA4A36" w:rsidP="00CC465B">
      <w:pPr>
        <w:ind w:left="-1008" w:right="-720"/>
      </w:pPr>
      <w:r>
        <w:tab/>
        <w:t xml:space="preserve">    29 CFR 1910.1001(j)(2)(ii)</w:t>
      </w:r>
    </w:p>
    <w:p w:rsidR="008D73E3" w:rsidRDefault="008D73E3">
      <w:pPr>
        <w:ind w:left="-1008" w:right="-720"/>
      </w:pPr>
    </w:p>
    <w:p w:rsidR="008D73E3" w:rsidRDefault="00A850B1">
      <w:pPr>
        <w:ind w:left="-1008" w:right="-720"/>
      </w:pPr>
      <w:r>
        <w:t>4</w:t>
      </w:r>
      <w:r w:rsidR="008D73E3">
        <w:t xml:space="preserve">.  Coordinate and provide an evaluation for the </w:t>
      </w:r>
      <w:r w:rsidR="006E76C0">
        <w:t>following programs</w:t>
      </w:r>
      <w:r w:rsidR="008D73E3">
        <w:t>:</w:t>
      </w:r>
    </w:p>
    <w:p w:rsidR="008D73E3" w:rsidRDefault="008D73E3">
      <w:pPr>
        <w:ind w:left="-1008" w:right="-720"/>
      </w:pPr>
    </w:p>
    <w:p w:rsidR="008D73E3" w:rsidRDefault="008D73E3">
      <w:pPr>
        <w:ind w:left="-1008" w:right="-720"/>
      </w:pPr>
      <w:r>
        <w:t xml:space="preserve">     a. Lockout/Tagout program?   </w:t>
      </w:r>
      <w:r w:rsidR="00693CDB">
        <w:t>NAVMC 5100.8</w:t>
      </w:r>
      <w:r>
        <w:t xml:space="preserve"> Chap. 12 </w:t>
      </w:r>
      <w:r>
        <w:tab/>
      </w:r>
      <w:r>
        <w:tab/>
      </w:r>
      <w:r>
        <w:tab/>
        <w:t xml:space="preserve">                   Yes     No     N/A</w:t>
      </w:r>
    </w:p>
    <w:p w:rsidR="005166C9" w:rsidRDefault="005166C9">
      <w:pPr>
        <w:ind w:left="-1008" w:right="-720"/>
      </w:pPr>
      <w:r>
        <w:tab/>
      </w:r>
      <w:r w:rsidR="003119C0">
        <w:t xml:space="preserve">    *</w:t>
      </w:r>
      <w:r>
        <w:t xml:space="preserve"> Program evaluated </w:t>
      </w:r>
      <w:r w:rsidR="003119C0">
        <w:t>using NAVMC 11402 form.</w:t>
      </w:r>
    </w:p>
    <w:p w:rsidR="008D73E3" w:rsidRDefault="008D73E3">
      <w:pPr>
        <w:ind w:left="-1008" w:right="-720"/>
      </w:pPr>
    </w:p>
    <w:p w:rsidR="008D73E3" w:rsidRDefault="008D73E3">
      <w:pPr>
        <w:ind w:left="-1008" w:right="-720"/>
      </w:pPr>
      <w:r>
        <w:t xml:space="preserve">     b. Fall protection program?</w:t>
      </w:r>
      <w:r>
        <w:tab/>
      </w:r>
      <w:r w:rsidR="00693CDB">
        <w:t>NAVMC 5100.8</w:t>
      </w:r>
      <w:r>
        <w:t xml:space="preserve"> Chap. 18</w:t>
      </w:r>
      <w:r>
        <w:tab/>
      </w:r>
      <w:r>
        <w:tab/>
      </w:r>
      <w:r>
        <w:tab/>
      </w:r>
      <w:r>
        <w:tab/>
        <w:t xml:space="preserve">       Yes     No     N/A</w:t>
      </w:r>
    </w:p>
    <w:p w:rsidR="008D73E3" w:rsidRDefault="008D73E3">
      <w:pPr>
        <w:ind w:left="-1008" w:right="-720"/>
      </w:pPr>
      <w:r>
        <w:t xml:space="preserve">  </w:t>
      </w:r>
    </w:p>
    <w:p w:rsidR="008D73E3" w:rsidRDefault="008D73E3">
      <w:pPr>
        <w:ind w:left="-1008" w:right="-720"/>
      </w:pPr>
      <w:r>
        <w:t xml:space="preserve">     c. Ergonomics programs</w:t>
      </w:r>
      <w:r w:rsidR="00CA4A36">
        <w:t xml:space="preserve"> (coordinator/team)?  </w:t>
      </w:r>
      <w:r w:rsidR="00693CDB">
        <w:t>NAVMC 5100.8</w:t>
      </w:r>
      <w:r w:rsidR="00CA4A36">
        <w:t xml:space="preserve"> Chap. 19</w:t>
      </w:r>
      <w:r w:rsidR="00CA4A36">
        <w:tab/>
      </w:r>
      <w:r>
        <w:tab/>
        <w:t xml:space="preserve">       Yes     No     N/A</w:t>
      </w:r>
    </w:p>
    <w:p w:rsidR="008D73E3" w:rsidRDefault="008D73E3">
      <w:pPr>
        <w:ind w:left="-1008" w:right="-720"/>
      </w:pPr>
    </w:p>
    <w:p w:rsidR="008D73E3" w:rsidRDefault="008D73E3">
      <w:pPr>
        <w:ind w:left="-1008" w:right="-720"/>
      </w:pPr>
      <w:r>
        <w:t xml:space="preserve">     d. Exposure control and bloodborne pathogens program?  </w:t>
      </w:r>
      <w:r w:rsidR="00693CDB">
        <w:t>NAVMC 5100.8</w:t>
      </w:r>
      <w:r w:rsidR="00CA4A36">
        <w:t xml:space="preserve"> Chap. 20  </w:t>
      </w:r>
      <w:r w:rsidR="00A0406C">
        <w:t xml:space="preserve"> </w:t>
      </w:r>
      <w:r>
        <w:t>Yes     No     N/A</w:t>
      </w:r>
    </w:p>
    <w:p w:rsidR="008D73E3" w:rsidRDefault="008D73E3">
      <w:pPr>
        <w:ind w:left="-1008" w:right="-720"/>
      </w:pPr>
    </w:p>
    <w:p w:rsidR="008D73E3" w:rsidRDefault="008D73E3">
      <w:pPr>
        <w:ind w:left="-1008" w:right="-720"/>
      </w:pPr>
      <w:r>
        <w:t xml:space="preserve">     e. Off-duty recreational safety program?  MCO 5100.30</w:t>
      </w:r>
      <w:r>
        <w:tab/>
      </w:r>
      <w:r>
        <w:tab/>
      </w:r>
      <w:r>
        <w:tab/>
      </w:r>
      <w:r>
        <w:tab/>
        <w:t xml:space="preserve">       Yes     No     N/A</w:t>
      </w:r>
    </w:p>
    <w:p w:rsidR="008D73E3" w:rsidRDefault="008D73E3">
      <w:pPr>
        <w:ind w:left="-1008" w:right="-720"/>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ind w:left="-1008" w:right="-72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ind w:left="-1008" w:right="-720"/>
      </w:pPr>
    </w:p>
    <w:p w:rsidR="008D73E3" w:rsidRDefault="008D73E3">
      <w:pPr>
        <w:pStyle w:val="Heading3"/>
      </w:pPr>
      <w:r>
        <w:t>Section VI - Safety Inspections</w:t>
      </w:r>
    </w:p>
    <w:p w:rsidR="008D73E3" w:rsidRDefault="008D73E3">
      <w:pPr>
        <w:ind w:left="-1008" w:right="-720"/>
      </w:pPr>
    </w:p>
    <w:p w:rsidR="008D73E3" w:rsidRDefault="008D73E3">
      <w:pPr>
        <w:ind w:left="-1008" w:right="-720"/>
      </w:pPr>
      <w:r>
        <w:t>Does the installation/command:</w:t>
      </w:r>
    </w:p>
    <w:p w:rsidR="008D73E3" w:rsidRDefault="008D73E3">
      <w:pPr>
        <w:ind w:left="-1008" w:right="-720"/>
      </w:pPr>
    </w:p>
    <w:p w:rsidR="008D73E3" w:rsidRDefault="008D73E3">
      <w:pPr>
        <w:ind w:left="-1008" w:right="-720"/>
      </w:pPr>
      <w:r>
        <w:t xml:space="preserve">1.  Conduct the following inspections:  </w:t>
      </w:r>
      <w:r w:rsidR="00693CDB">
        <w:t>NAVMC 5100.8</w:t>
      </w:r>
      <w:r>
        <w:t xml:space="preserve"> and 29 CFR 1960</w:t>
      </w:r>
    </w:p>
    <w:p w:rsidR="008D73E3" w:rsidRDefault="008D73E3">
      <w:pPr>
        <w:ind w:left="-1008" w:right="-720"/>
      </w:pPr>
    </w:p>
    <w:p w:rsidR="008D73E3" w:rsidRDefault="008D73E3">
      <w:pPr>
        <w:ind w:left="-1008" w:right="-720"/>
      </w:pPr>
      <w:r>
        <w:t xml:space="preserve">     a. All facilities at least annually and documented?</w:t>
      </w:r>
      <w:r>
        <w:tab/>
      </w:r>
      <w:r>
        <w:tab/>
      </w:r>
      <w:r>
        <w:tab/>
      </w:r>
      <w:r>
        <w:tab/>
      </w:r>
      <w:r>
        <w:tab/>
        <w:t xml:space="preserve">       Yes     No     N/A</w:t>
      </w:r>
    </w:p>
    <w:p w:rsidR="008D73E3" w:rsidRDefault="008D73E3">
      <w:pPr>
        <w:ind w:left="-1008" w:right="-720"/>
      </w:pPr>
    </w:p>
    <w:p w:rsidR="008D73E3" w:rsidRDefault="008D73E3">
      <w:pPr>
        <w:ind w:left="-1008" w:right="-720"/>
      </w:pPr>
      <w:r>
        <w:t xml:space="preserve">     b. High risk areas at least semiannually?</w:t>
      </w:r>
      <w:r>
        <w:tab/>
      </w:r>
      <w:r>
        <w:tab/>
      </w:r>
      <w:r>
        <w:tab/>
      </w:r>
      <w:r>
        <w:tab/>
      </w:r>
      <w:r>
        <w:tab/>
      </w:r>
      <w:r>
        <w:tab/>
        <w:t xml:space="preserve">        Yes     No     N/A</w:t>
      </w:r>
    </w:p>
    <w:p w:rsidR="008D73E3" w:rsidRDefault="008D73E3">
      <w:pPr>
        <w:ind w:left="-1008" w:right="-720"/>
      </w:pPr>
    </w:p>
    <w:p w:rsidR="008D73E3" w:rsidRDefault="008D73E3">
      <w:pPr>
        <w:ind w:left="-1008" w:right="-720"/>
      </w:pPr>
      <w:r>
        <w:t xml:space="preserve">     c. Child development centers and home day care facilities?</w:t>
      </w:r>
      <w:r>
        <w:tab/>
      </w:r>
      <w:r>
        <w:tab/>
      </w:r>
      <w:r>
        <w:tab/>
      </w:r>
      <w:r>
        <w:tab/>
        <w:t xml:space="preserve">        Yes     No     N/A</w:t>
      </w:r>
    </w:p>
    <w:p w:rsidR="008D73E3" w:rsidRDefault="008D73E3">
      <w:pPr>
        <w:ind w:left="-1008" w:right="-720"/>
      </w:pPr>
    </w:p>
    <w:p w:rsidR="008D73E3" w:rsidRDefault="008D73E3">
      <w:pPr>
        <w:ind w:left="-1008" w:right="-720"/>
      </w:pPr>
      <w:r>
        <w:t>2.  Maintain an effective hazard abatement log to prioritize identified hazardous</w:t>
      </w:r>
      <w:r>
        <w:tab/>
        <w:t xml:space="preserve">        Yes     No     N/A</w:t>
      </w:r>
    </w:p>
    <w:p w:rsidR="008D73E3" w:rsidRDefault="008D73E3">
      <w:pPr>
        <w:ind w:left="-1008" w:right="-720"/>
      </w:pPr>
      <w:r>
        <w:t xml:space="preserve">     conditions until abated?</w:t>
      </w:r>
    </w:p>
    <w:p w:rsidR="008D73E3" w:rsidRDefault="008D73E3">
      <w:pPr>
        <w:ind w:left="-1008" w:right="-720"/>
      </w:pPr>
    </w:p>
    <w:p w:rsidR="008D73E3" w:rsidRDefault="008D73E3">
      <w:pPr>
        <w:ind w:left="-1008" w:right="-720"/>
      </w:pPr>
      <w:r>
        <w:t>3.  Investigate reports of unsafe or unhealthful working conditions?                                      Yes     No    N/A</w:t>
      </w:r>
    </w:p>
    <w:p w:rsidR="00395FA9" w:rsidRDefault="00395FA9">
      <w:pPr>
        <w:ind w:left="-1008" w:right="-720"/>
      </w:pPr>
    </w:p>
    <w:p w:rsidR="00395FA9" w:rsidRDefault="004F2798">
      <w:pPr>
        <w:ind w:left="-1008" w:right="-720"/>
      </w:pPr>
      <w:r>
        <w:t xml:space="preserve">4.  Ensure Shop and </w:t>
      </w:r>
      <w:r w:rsidR="00395FA9">
        <w:t>Supervisor safety committee’s are establi</w:t>
      </w:r>
      <w:r>
        <w:t xml:space="preserve">shed where appropriate?       </w:t>
      </w:r>
      <w:r w:rsidR="00395FA9">
        <w:t>Yes     No    N/A</w:t>
      </w:r>
    </w:p>
    <w:p w:rsidR="004F2798" w:rsidRDefault="004F2798">
      <w:pPr>
        <w:ind w:left="-1008" w:right="-720"/>
      </w:pPr>
      <w:r>
        <w:tab/>
        <w:t>NAVMC 5100.8 para. 4002 &amp; 4003</w:t>
      </w:r>
    </w:p>
    <w:p w:rsidR="008D73E3" w:rsidRDefault="008D73E3">
      <w:pPr>
        <w:rPr>
          <w:b/>
          <w:bCs/>
        </w:rPr>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ind w:left="-108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 w:rsidR="008D73E3" w:rsidRDefault="008D73E3">
      <w:pPr>
        <w:pStyle w:val="Heading3"/>
      </w:pPr>
      <w:r>
        <w:t>Section VII – Mishap Reporting, Investigation and Analysis</w:t>
      </w:r>
    </w:p>
    <w:p w:rsidR="008D73E3" w:rsidRDefault="008D73E3"/>
    <w:p w:rsidR="008D73E3" w:rsidRDefault="008D73E3">
      <w:pPr>
        <w:ind w:left="-1080"/>
      </w:pPr>
      <w:r>
        <w:t xml:space="preserve"> Does the installation/command:</w:t>
      </w:r>
    </w:p>
    <w:p w:rsidR="008D73E3" w:rsidRDefault="008D73E3">
      <w:pPr>
        <w:ind w:left="-1008" w:right="-720"/>
        <w:jc w:val="center"/>
        <w:rPr>
          <w:b/>
          <w:bCs/>
        </w:rPr>
      </w:pPr>
    </w:p>
    <w:p w:rsidR="008D73E3" w:rsidRDefault="008D73E3">
      <w:pPr>
        <w:tabs>
          <w:tab w:val="left" w:pos="7740"/>
        </w:tabs>
        <w:ind w:left="-1008" w:right="-720"/>
      </w:pPr>
      <w:r>
        <w:t xml:space="preserve">1.  Have a Mishap Investigation Program?  MCO P5102.1                                                   Yes     No     N/A </w:t>
      </w:r>
    </w:p>
    <w:p w:rsidR="008D73E3" w:rsidRDefault="008D73E3">
      <w:pPr>
        <w:ind w:left="-1008" w:right="-720"/>
      </w:pPr>
    </w:p>
    <w:p w:rsidR="008D73E3" w:rsidRDefault="008D73E3">
      <w:pPr>
        <w:ind w:left="-1008" w:right="-720"/>
      </w:pPr>
      <w:r>
        <w:t xml:space="preserve">       a. Coordinate the investigation of all installation mishaps and conduct root</w:t>
      </w:r>
      <w:r>
        <w:tab/>
        <w:t xml:space="preserve">        Yes     No     N/A</w:t>
      </w:r>
    </w:p>
    <w:p w:rsidR="008D73E3" w:rsidRDefault="008D73E3">
      <w:pPr>
        <w:ind w:left="-1008" w:right="-720"/>
      </w:pPr>
      <w:r>
        <w:t xml:space="preserve">           cause/trend analyses?</w:t>
      </w:r>
    </w:p>
    <w:p w:rsidR="008D73E3" w:rsidRDefault="008D73E3">
      <w:pPr>
        <w:ind w:left="-1008" w:right="-720"/>
      </w:pPr>
    </w:p>
    <w:p w:rsidR="008D73E3" w:rsidRDefault="008D73E3">
      <w:pPr>
        <w:ind w:left="-1008" w:right="-720"/>
      </w:pPr>
      <w:r>
        <w:tab/>
        <w:t xml:space="preserve">  b. Provide tenant commands technical assistance as requested?</w:t>
      </w:r>
      <w:r>
        <w:tab/>
      </w:r>
      <w:r>
        <w:tab/>
        <w:t xml:space="preserve">                    Yes     No     N/A</w:t>
      </w:r>
    </w:p>
    <w:p w:rsidR="008D73E3" w:rsidRDefault="008D73E3">
      <w:pPr>
        <w:ind w:left="-1008" w:right="-720"/>
      </w:pPr>
    </w:p>
    <w:p w:rsidR="008D73E3" w:rsidRDefault="008D73E3">
      <w:pPr>
        <w:ind w:left="-1008" w:right="-720"/>
      </w:pPr>
      <w:r>
        <w:t xml:space="preserve">       c. Assistance in the preparation of the 7-day response requirement on serious</w:t>
      </w:r>
      <w:r>
        <w:tab/>
        <w:t xml:space="preserve">        Yes     No     N/A</w:t>
      </w:r>
    </w:p>
    <w:p w:rsidR="008D73E3" w:rsidRDefault="008D73E3">
      <w:pPr>
        <w:ind w:left="-1008" w:right="-720"/>
      </w:pPr>
      <w:r>
        <w:t xml:space="preserve">           mishaps to the first general officer?</w:t>
      </w:r>
    </w:p>
    <w:p w:rsidR="008D73E3" w:rsidRDefault="008D73E3">
      <w:pPr>
        <w:ind w:left="-1008" w:right="-720"/>
      </w:pPr>
    </w:p>
    <w:p w:rsidR="008D73E3" w:rsidRDefault="008D73E3">
      <w:pPr>
        <w:ind w:left="-1008" w:right="-720"/>
      </w:pPr>
      <w:r>
        <w:t>2.  Use the Web-Enabled Safety System (WESS) to report all mishaps involving                Yes     No     N/A</w:t>
      </w:r>
    </w:p>
    <w:p w:rsidR="008D73E3" w:rsidRDefault="008D73E3">
      <w:pPr>
        <w:ind w:left="-1008" w:right="-720"/>
      </w:pPr>
      <w:r>
        <w:t xml:space="preserve">     personnel injury, property or equipment damage, regardless of severity?   </w:t>
      </w:r>
    </w:p>
    <w:p w:rsidR="008D73E3" w:rsidRDefault="008D73E3">
      <w:pPr>
        <w:ind w:left="-1008" w:right="-720"/>
      </w:pPr>
      <w:r>
        <w:t xml:space="preserve">     MARADMIN 527/04</w:t>
      </w:r>
    </w:p>
    <w:p w:rsidR="008D73E3" w:rsidRDefault="008D73E3">
      <w:pPr>
        <w:ind w:left="-1008" w:right="-720"/>
      </w:pPr>
    </w:p>
    <w:p w:rsidR="008D73E3" w:rsidRDefault="008D73E3">
      <w:pPr>
        <w:ind w:left="-1008" w:right="-720"/>
      </w:pPr>
      <w:r>
        <w:t>3.  Employ a working relationship with the Human Resources Office (HRO) Injury           Yes     No     N/A</w:t>
      </w:r>
    </w:p>
    <w:p w:rsidR="008D73E3" w:rsidRDefault="008D73E3">
      <w:pPr>
        <w:ind w:left="-1008" w:right="-720"/>
      </w:pPr>
      <w:r>
        <w:t xml:space="preserve">     Compensation Program Administrator (ICPA) to ensure injury claims filed through</w:t>
      </w:r>
    </w:p>
    <w:p w:rsidR="008D73E3" w:rsidRDefault="008D73E3">
      <w:pPr>
        <w:ind w:left="-1008" w:right="-720"/>
      </w:pPr>
      <w:r>
        <w:t xml:space="preserve">     FECA are regularly reported to the safety office.</w:t>
      </w:r>
    </w:p>
    <w:p w:rsidR="008D73E3" w:rsidRDefault="008D73E3">
      <w:pPr>
        <w:ind w:left="-1008" w:right="-720"/>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ind w:left="-1008" w:right="-72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ind w:left="-1008" w:right="-720"/>
      </w:pPr>
    </w:p>
    <w:p w:rsidR="008D73E3" w:rsidRDefault="008D73E3">
      <w:pPr>
        <w:ind w:left="-1008" w:right="-720"/>
        <w:jc w:val="center"/>
      </w:pPr>
      <w:r>
        <w:rPr>
          <w:b/>
          <w:bCs/>
        </w:rPr>
        <w:t>Section VIII - Personal Protective Equipment (PPE)</w:t>
      </w:r>
    </w:p>
    <w:p w:rsidR="008D73E3" w:rsidRDefault="008D73E3">
      <w:pPr>
        <w:ind w:left="-1008" w:right="-720"/>
      </w:pPr>
    </w:p>
    <w:p w:rsidR="008D73E3" w:rsidRDefault="008D73E3">
      <w:pPr>
        <w:ind w:left="-1008" w:right="-720"/>
      </w:pPr>
      <w:r>
        <w:t>Does the installation/command:</w:t>
      </w:r>
    </w:p>
    <w:p w:rsidR="008D73E3" w:rsidRDefault="008D73E3">
      <w:pPr>
        <w:ind w:left="-1008" w:right="-720"/>
      </w:pPr>
    </w:p>
    <w:p w:rsidR="008D73E3" w:rsidRDefault="008D73E3">
      <w:pPr>
        <w:ind w:left="-1008" w:right="-720"/>
      </w:pPr>
      <w:r>
        <w:t xml:space="preserve">1.  Ensure technical assistance is provided for PPE surveys?        </w:t>
      </w:r>
      <w:r>
        <w:tab/>
      </w:r>
      <w:r>
        <w:tab/>
        <w:t xml:space="preserve">                    Yes     No     N/A</w:t>
      </w:r>
    </w:p>
    <w:p w:rsidR="008D73E3" w:rsidRDefault="008D73E3">
      <w:pPr>
        <w:ind w:left="-1008" w:right="-720"/>
      </w:pPr>
    </w:p>
    <w:p w:rsidR="008D73E3" w:rsidRDefault="008D73E3">
      <w:pPr>
        <w:ind w:left="-1008" w:right="-720"/>
      </w:pPr>
      <w:r>
        <w:t xml:space="preserve">2.  Ensure appropriate PPE and training are provided?   29 CFR 1910.132-137                   Yes     No     N/A </w:t>
      </w:r>
    </w:p>
    <w:p w:rsidR="008D73E3" w:rsidRDefault="008D73E3">
      <w:pPr>
        <w:ind w:left="-1008" w:right="-720"/>
      </w:pPr>
      <w:r>
        <w:t xml:space="preserve"> </w:t>
      </w: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ind w:left="-1008" w:right="-720"/>
      </w:pPr>
      <w:r>
        <w:t xml:space="preserve">____________________________________________________________________________________________________________________________________________________________________________    </w:t>
      </w:r>
    </w:p>
    <w:p w:rsidR="008D73E3" w:rsidRDefault="008D73E3">
      <w:pPr>
        <w:ind w:left="-1008" w:right="-720"/>
      </w:pPr>
    </w:p>
    <w:p w:rsidR="008D73E3" w:rsidRDefault="008D73E3">
      <w:pPr>
        <w:pStyle w:val="Heading3"/>
      </w:pPr>
      <w:r>
        <w:t>Section IX – Safety Training</w:t>
      </w:r>
    </w:p>
    <w:p w:rsidR="008D73E3" w:rsidRDefault="008D73E3">
      <w:pPr>
        <w:ind w:left="-1008" w:right="-720"/>
      </w:pPr>
    </w:p>
    <w:p w:rsidR="008D73E3" w:rsidRDefault="008D73E3">
      <w:pPr>
        <w:ind w:left="-1008" w:right="-720"/>
      </w:pPr>
      <w:r>
        <w:t xml:space="preserve">1.  Does the installation/command provide training for the following:   </w:t>
      </w:r>
    </w:p>
    <w:p w:rsidR="008D73E3" w:rsidRDefault="008D73E3">
      <w:pPr>
        <w:ind w:left="-1008" w:right="-720"/>
      </w:pPr>
      <w:r>
        <w:t xml:space="preserve">     </w:t>
      </w:r>
      <w:r w:rsidR="00693CDB">
        <w:t>NAVMC 5100.8</w:t>
      </w:r>
      <w:r>
        <w:t xml:space="preserve"> Chap. 5</w:t>
      </w:r>
    </w:p>
    <w:p w:rsidR="008D73E3" w:rsidRDefault="008D73E3">
      <w:pPr>
        <w:ind w:left="-1008" w:right="-720"/>
      </w:pPr>
    </w:p>
    <w:p w:rsidR="008D73E3" w:rsidRDefault="008D73E3">
      <w:pPr>
        <w:ind w:left="-1008" w:right="-720"/>
      </w:pPr>
      <w:r>
        <w:t xml:space="preserve">     a. Supervisor safety</w:t>
      </w:r>
      <w:r w:rsidR="004F2798">
        <w:t xml:space="preserve"> (initial &amp; annual refresher)?</w:t>
      </w:r>
      <w:r w:rsidR="004F2798">
        <w:tab/>
      </w:r>
      <w:r>
        <w:tab/>
      </w:r>
      <w:r>
        <w:tab/>
      </w:r>
      <w:r>
        <w:tab/>
        <w:t xml:space="preserve">                    Yes     No     N/A</w:t>
      </w:r>
    </w:p>
    <w:p w:rsidR="008D73E3" w:rsidRDefault="008D73E3">
      <w:pPr>
        <w:ind w:left="-1008" w:right="-720"/>
      </w:pPr>
    </w:p>
    <w:p w:rsidR="008D73E3" w:rsidRDefault="008D73E3">
      <w:pPr>
        <w:ind w:left="-1008" w:right="-720"/>
      </w:pPr>
      <w:r>
        <w:t xml:space="preserve">     b. Collateral duty/unit safety representatives?</w:t>
      </w:r>
      <w:r>
        <w:tab/>
      </w:r>
      <w:r>
        <w:tab/>
      </w:r>
      <w:r>
        <w:tab/>
      </w:r>
      <w:r>
        <w:tab/>
      </w:r>
      <w:r>
        <w:tab/>
        <w:t xml:space="preserve">        Yes     No     N/A</w:t>
      </w:r>
    </w:p>
    <w:p w:rsidR="008D73E3" w:rsidRDefault="008D73E3">
      <w:pPr>
        <w:ind w:left="-1008" w:right="-720"/>
      </w:pPr>
    </w:p>
    <w:p w:rsidR="008D73E3" w:rsidRDefault="008D73E3">
      <w:pPr>
        <w:ind w:left="-1008" w:right="-720"/>
      </w:pPr>
      <w:r>
        <w:t xml:space="preserve">     c. Hazard communication?</w:t>
      </w:r>
      <w:r>
        <w:tab/>
      </w:r>
      <w:r>
        <w:tab/>
      </w:r>
      <w:r>
        <w:tab/>
      </w:r>
      <w:r>
        <w:tab/>
      </w:r>
      <w:r>
        <w:tab/>
      </w:r>
      <w:r>
        <w:tab/>
      </w:r>
      <w:r>
        <w:tab/>
        <w:t xml:space="preserve">                    Yes     No     N/A</w:t>
      </w:r>
    </w:p>
    <w:p w:rsidR="008D73E3" w:rsidRDefault="008D73E3">
      <w:pPr>
        <w:ind w:left="-1008" w:right="-720"/>
      </w:pPr>
    </w:p>
    <w:p w:rsidR="008D73E3" w:rsidRDefault="008D73E3">
      <w:pPr>
        <w:ind w:left="-1008" w:right="-720"/>
      </w:pPr>
      <w:r>
        <w:t xml:space="preserve">     d. Lockout/tagout?</w:t>
      </w:r>
      <w:r>
        <w:tab/>
      </w:r>
      <w:r>
        <w:tab/>
      </w:r>
      <w:r>
        <w:tab/>
      </w:r>
      <w:r>
        <w:tab/>
      </w:r>
      <w:r>
        <w:tab/>
      </w:r>
      <w:r>
        <w:tab/>
      </w:r>
      <w:r>
        <w:tab/>
      </w:r>
      <w:r>
        <w:tab/>
      </w:r>
      <w:r>
        <w:tab/>
        <w:t xml:space="preserve">        Yes     No     N/A</w:t>
      </w:r>
    </w:p>
    <w:p w:rsidR="008D73E3" w:rsidRDefault="008D73E3">
      <w:pPr>
        <w:ind w:left="-1008" w:right="-720"/>
      </w:pPr>
    </w:p>
    <w:p w:rsidR="008D73E3" w:rsidRDefault="008D73E3">
      <w:pPr>
        <w:ind w:left="-1008" w:right="-720"/>
      </w:pPr>
      <w:r>
        <w:t xml:space="preserve">     e. Confined Space?</w:t>
      </w:r>
      <w:r>
        <w:tab/>
      </w:r>
      <w:r>
        <w:tab/>
      </w:r>
      <w:r>
        <w:tab/>
      </w:r>
      <w:r>
        <w:tab/>
      </w:r>
      <w:r>
        <w:tab/>
      </w:r>
      <w:r>
        <w:tab/>
      </w:r>
      <w:r>
        <w:tab/>
      </w:r>
      <w:r>
        <w:tab/>
      </w:r>
      <w:r>
        <w:tab/>
        <w:t xml:space="preserve">        Yes     No     N/A</w:t>
      </w:r>
    </w:p>
    <w:p w:rsidR="008D73E3" w:rsidRDefault="008D73E3">
      <w:pPr>
        <w:ind w:left="-1008" w:right="-720"/>
      </w:pPr>
    </w:p>
    <w:p w:rsidR="008D73E3" w:rsidRDefault="008D73E3">
      <w:pPr>
        <w:ind w:left="-1008" w:right="-720"/>
      </w:pPr>
      <w:r>
        <w:t xml:space="preserve">     f. Ergonomics/back injury prevention?</w:t>
      </w:r>
      <w:r>
        <w:tab/>
      </w:r>
      <w:r>
        <w:tab/>
      </w:r>
      <w:r>
        <w:tab/>
      </w:r>
      <w:r>
        <w:tab/>
      </w:r>
      <w:r>
        <w:tab/>
      </w:r>
      <w:r>
        <w:tab/>
        <w:t xml:space="preserve">       Yes     No     N/A</w:t>
      </w:r>
    </w:p>
    <w:p w:rsidR="008D73E3" w:rsidRDefault="008D73E3">
      <w:pPr>
        <w:ind w:left="-1008" w:right="-720"/>
      </w:pPr>
    </w:p>
    <w:p w:rsidR="008D73E3" w:rsidRDefault="008D73E3">
      <w:pPr>
        <w:ind w:left="-1008" w:right="-720"/>
      </w:pPr>
      <w:r>
        <w:t xml:space="preserve">     g. Fall protection?</w:t>
      </w:r>
      <w:r>
        <w:tab/>
      </w:r>
      <w:r>
        <w:tab/>
      </w:r>
      <w:r>
        <w:tab/>
      </w:r>
      <w:r>
        <w:tab/>
      </w:r>
      <w:r>
        <w:tab/>
      </w:r>
      <w:r>
        <w:tab/>
      </w:r>
      <w:r>
        <w:tab/>
      </w:r>
      <w:r>
        <w:tab/>
      </w:r>
      <w:r>
        <w:tab/>
        <w:t xml:space="preserve">        Yes     No     N/A</w:t>
      </w:r>
    </w:p>
    <w:p w:rsidR="008D73E3" w:rsidRDefault="008D73E3">
      <w:pPr>
        <w:ind w:left="-1008" w:right="-720"/>
      </w:pPr>
    </w:p>
    <w:p w:rsidR="008D73E3" w:rsidRDefault="008D73E3">
      <w:pPr>
        <w:ind w:left="-1008" w:right="-720"/>
      </w:pPr>
      <w:r>
        <w:t xml:space="preserve">     h. Explosives safety?</w:t>
      </w:r>
      <w:r>
        <w:tab/>
      </w:r>
      <w:r>
        <w:tab/>
      </w:r>
      <w:r>
        <w:tab/>
      </w:r>
      <w:r>
        <w:tab/>
      </w:r>
      <w:r>
        <w:tab/>
      </w:r>
      <w:r>
        <w:tab/>
      </w:r>
      <w:r>
        <w:tab/>
      </w:r>
      <w:r>
        <w:tab/>
      </w:r>
      <w:r>
        <w:tab/>
        <w:t xml:space="preserve">        Yes     No     N/A </w:t>
      </w:r>
    </w:p>
    <w:p w:rsidR="008D73E3" w:rsidRDefault="008D73E3">
      <w:pPr>
        <w:ind w:left="-1008" w:right="-720"/>
      </w:pPr>
    </w:p>
    <w:p w:rsidR="008D73E3" w:rsidRDefault="008D73E3">
      <w:pPr>
        <w:ind w:left="-1008" w:right="-720"/>
      </w:pPr>
      <w:r>
        <w:t xml:space="preserve">     i. Weight handling equipment training and licensing?</w:t>
      </w:r>
      <w:r>
        <w:tab/>
      </w:r>
      <w:r>
        <w:tab/>
      </w:r>
      <w:r>
        <w:tab/>
      </w:r>
      <w:r>
        <w:tab/>
        <w:t xml:space="preserve">        Yes     No     N/A</w:t>
      </w:r>
    </w:p>
    <w:p w:rsidR="008D73E3" w:rsidRDefault="008D73E3">
      <w:pPr>
        <w:ind w:left="-1008" w:right="-720"/>
      </w:pPr>
    </w:p>
    <w:p w:rsidR="008D73E3" w:rsidRDefault="008D73E3">
      <w:pPr>
        <w:ind w:left="-1008" w:right="-720"/>
      </w:pPr>
      <w:r>
        <w:t xml:space="preserve">     j. Mishap investigations?</w:t>
      </w:r>
      <w:r>
        <w:tab/>
      </w:r>
      <w:r>
        <w:tab/>
      </w:r>
      <w:r>
        <w:tab/>
      </w:r>
      <w:r>
        <w:tab/>
      </w:r>
      <w:r>
        <w:tab/>
      </w:r>
      <w:r>
        <w:tab/>
      </w:r>
      <w:r>
        <w:tab/>
        <w:t xml:space="preserve">                    Yes     No     N/A</w:t>
      </w:r>
    </w:p>
    <w:p w:rsidR="008D73E3" w:rsidRDefault="008D73E3">
      <w:pPr>
        <w:pStyle w:val="Heading3"/>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pStyle w:val="BodyTextIndent"/>
        <w:ind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ind w:left="-1080" w:right="-720"/>
      </w:pPr>
    </w:p>
    <w:p w:rsidR="008D73E3" w:rsidRDefault="008D73E3">
      <w:pPr>
        <w:pStyle w:val="Heading3"/>
        <w:ind w:left="-1080"/>
      </w:pPr>
      <w:r>
        <w:t>Section X – Safety Consultation</w:t>
      </w:r>
    </w:p>
    <w:p w:rsidR="008D73E3" w:rsidRDefault="008D73E3">
      <w:pPr>
        <w:ind w:left="-1080"/>
      </w:pPr>
    </w:p>
    <w:p w:rsidR="008D73E3" w:rsidRDefault="008D73E3">
      <w:pPr>
        <w:ind w:left="-1080"/>
      </w:pPr>
      <w:r>
        <w:t xml:space="preserve"> Does the installation/command:</w:t>
      </w:r>
    </w:p>
    <w:p w:rsidR="008D73E3" w:rsidRDefault="008D73E3">
      <w:pPr>
        <w:ind w:left="-1080" w:right="-720"/>
      </w:pPr>
    </w:p>
    <w:p w:rsidR="008D73E3" w:rsidRDefault="008D73E3">
      <w:pPr>
        <w:ind w:left="-1080" w:right="-720"/>
      </w:pPr>
      <w:r>
        <w:t>1.  Provide safety consultation to commands/tenants?</w:t>
      </w:r>
      <w:r>
        <w:tab/>
        <w:t xml:space="preserve">        </w:t>
      </w:r>
      <w:r>
        <w:tab/>
      </w:r>
      <w:r>
        <w:tab/>
      </w:r>
      <w:r>
        <w:tab/>
        <w:t xml:space="preserve">                   Yes     No     N/A</w:t>
      </w:r>
    </w:p>
    <w:p w:rsidR="008D73E3" w:rsidRDefault="008D73E3">
      <w:pPr>
        <w:ind w:left="-1080" w:right="-720"/>
      </w:pPr>
    </w:p>
    <w:p w:rsidR="008D73E3" w:rsidRDefault="008D73E3">
      <w:pPr>
        <w:ind w:left="-1080" w:right="-720"/>
      </w:pPr>
      <w:r>
        <w:t>2.  Conduct safety reviews for new construction or renovation plans/projects?</w:t>
      </w:r>
      <w:r>
        <w:tab/>
      </w:r>
      <w:r>
        <w:tab/>
        <w:t xml:space="preserve">       Yes     No     N/A</w:t>
      </w:r>
    </w:p>
    <w:p w:rsidR="008D73E3" w:rsidRDefault="008D73E3">
      <w:pPr>
        <w:ind w:left="-1080" w:right="-720"/>
      </w:pPr>
    </w:p>
    <w:p w:rsidR="008D73E3" w:rsidRDefault="008D73E3">
      <w:pPr>
        <w:ind w:left="-1080" w:right="-720"/>
      </w:pPr>
      <w:r>
        <w:t>3.  Provide safety support/consultation to special events?</w:t>
      </w:r>
      <w:r>
        <w:tab/>
      </w:r>
      <w:r>
        <w:tab/>
      </w:r>
      <w:r>
        <w:tab/>
      </w:r>
      <w:r>
        <w:tab/>
        <w:t xml:space="preserve">        Yes     No     N/A</w:t>
      </w:r>
    </w:p>
    <w:p w:rsidR="008D73E3" w:rsidRDefault="008D73E3">
      <w:pPr>
        <w:ind w:left="-1080" w:right="-720"/>
      </w:pPr>
      <w:r>
        <w:t xml:space="preserve">     (i.e. AT/FP, marathons, expositions, etc.)</w:t>
      </w:r>
    </w:p>
    <w:p w:rsidR="008D73E3" w:rsidRDefault="008D73E3">
      <w:pPr>
        <w:ind w:left="-1080" w:right="-720"/>
      </w:pPr>
    </w:p>
    <w:p w:rsidR="008D73E3" w:rsidRDefault="008D73E3">
      <w:pPr>
        <w:pStyle w:val="List2"/>
        <w:tabs>
          <w:tab w:val="left" w:pos="7380"/>
        </w:tabs>
        <w:ind w:left="-1080" w:right="-720" w:firstLine="0"/>
      </w:pPr>
      <w:r>
        <w:t>Comments/recommendations:  ______________________________________________________________</w:t>
      </w:r>
    </w:p>
    <w:p w:rsidR="008D73E3" w:rsidRDefault="008D73E3">
      <w:pPr>
        <w:ind w:left="-108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ind w:left="-1080" w:right="-720"/>
      </w:pPr>
    </w:p>
    <w:p w:rsidR="008D73E3" w:rsidRDefault="008D73E3">
      <w:pPr>
        <w:pStyle w:val="Heading3"/>
        <w:ind w:left="-1080"/>
      </w:pPr>
      <w:r>
        <w:t>Section XI – Coordinate Occupational Health Services</w:t>
      </w:r>
    </w:p>
    <w:p w:rsidR="008D73E3" w:rsidRDefault="008D73E3">
      <w:pPr>
        <w:ind w:left="-1080" w:right="-720"/>
      </w:pPr>
    </w:p>
    <w:p w:rsidR="008D73E3" w:rsidRDefault="008D73E3">
      <w:pPr>
        <w:ind w:left="-1080" w:right="-720"/>
      </w:pPr>
      <w:r>
        <w:t>1.  Does the installation/command ensure Naval medical personnel provide the following services:</w:t>
      </w:r>
    </w:p>
    <w:p w:rsidR="008D73E3" w:rsidRDefault="008D73E3">
      <w:pPr>
        <w:ind w:left="-1080" w:right="-720"/>
      </w:pPr>
    </w:p>
    <w:p w:rsidR="008D73E3" w:rsidRDefault="008D73E3">
      <w:pPr>
        <w:ind w:left="-1080" w:right="-720"/>
      </w:pPr>
      <w:r>
        <w:t xml:space="preserve">     a. Baseline/annual industrial hygiene surveys and workplace monitoring?</w:t>
      </w:r>
      <w:r>
        <w:tab/>
        <w:t xml:space="preserve">           </w:t>
      </w:r>
      <w:r>
        <w:tab/>
        <w:t xml:space="preserve">        Yes     No     N/A</w:t>
      </w:r>
    </w:p>
    <w:p w:rsidR="008D73E3" w:rsidRDefault="008D73E3">
      <w:pPr>
        <w:ind w:left="-1080" w:right="-720"/>
      </w:pPr>
    </w:p>
    <w:p w:rsidR="008D73E3" w:rsidRDefault="008D73E3">
      <w:pPr>
        <w:ind w:left="-1080" w:right="-720"/>
      </w:pPr>
      <w:r>
        <w:t xml:space="preserve">     b. Audiometry/Spirometry evaluations?</w:t>
      </w:r>
      <w:r>
        <w:tab/>
      </w:r>
      <w:r>
        <w:tab/>
      </w:r>
      <w:r>
        <w:tab/>
      </w:r>
      <w:r>
        <w:tab/>
      </w:r>
      <w:r>
        <w:tab/>
      </w:r>
      <w:r>
        <w:tab/>
        <w:t xml:space="preserve">        Yes     No     N/A</w:t>
      </w:r>
    </w:p>
    <w:p w:rsidR="008D73E3" w:rsidRDefault="008D73E3">
      <w:pPr>
        <w:ind w:left="-1080" w:right="-720"/>
      </w:pPr>
    </w:p>
    <w:p w:rsidR="008D73E3" w:rsidRDefault="008D73E3">
      <w:pPr>
        <w:ind w:left="-1080" w:right="-720"/>
      </w:pPr>
      <w:r>
        <w:t xml:space="preserve">     c. Fitness for duty/return to work evaluations?</w:t>
      </w:r>
      <w:r>
        <w:tab/>
      </w:r>
      <w:r>
        <w:tab/>
      </w:r>
      <w:r>
        <w:tab/>
      </w:r>
      <w:r>
        <w:tab/>
      </w:r>
      <w:r>
        <w:tab/>
        <w:t xml:space="preserve">        Yes     No     N/A </w:t>
      </w:r>
      <w:r w:rsidR="00A90520">
        <w:br/>
      </w:r>
    </w:p>
    <w:p w:rsidR="00A90520" w:rsidRDefault="00A90520" w:rsidP="00A90520">
      <w:pPr>
        <w:ind w:left="-1080" w:right="-720"/>
      </w:pPr>
      <w:r>
        <w:t xml:space="preserve">     d. Assistance with Respirator Fit Testing and Training?</w:t>
      </w:r>
      <w:r>
        <w:tab/>
      </w:r>
      <w:r>
        <w:tab/>
      </w:r>
      <w:r>
        <w:tab/>
      </w:r>
      <w:r>
        <w:tab/>
        <w:t xml:space="preserve">        Yes     No     N/A</w:t>
      </w:r>
    </w:p>
    <w:p w:rsidR="00A90520" w:rsidRDefault="00A90520" w:rsidP="00A90520">
      <w:pPr>
        <w:ind w:left="-1080" w:right="-720"/>
      </w:pPr>
    </w:p>
    <w:p w:rsidR="00A90520" w:rsidRDefault="00A90520" w:rsidP="00A90520">
      <w:pPr>
        <w:ind w:left="-1080" w:right="-720"/>
      </w:pPr>
      <w:r>
        <w:t xml:space="preserve">     e. Administration of the Medical Surveillance Program?</w:t>
      </w:r>
      <w:r>
        <w:tab/>
      </w:r>
      <w:r>
        <w:tab/>
      </w:r>
      <w:r>
        <w:tab/>
      </w:r>
      <w:r>
        <w:tab/>
        <w:t xml:space="preserve">        Yes     No     N/A</w:t>
      </w:r>
    </w:p>
    <w:p w:rsidR="00A90520" w:rsidRDefault="00A90520" w:rsidP="00A90520">
      <w:pPr>
        <w:ind w:left="-1080" w:right="-720"/>
      </w:pPr>
    </w:p>
    <w:p w:rsidR="00A90520" w:rsidRDefault="00A90520" w:rsidP="00A90520">
      <w:pPr>
        <w:ind w:left="-1080" w:right="-720"/>
      </w:pPr>
      <w:r>
        <w:t xml:space="preserve">     f. Work with installation safety office on injury trend analysis and work center </w:t>
      </w:r>
      <w:r>
        <w:tab/>
        <w:t xml:space="preserve">        Yes     No     N/A</w:t>
      </w:r>
    </w:p>
    <w:p w:rsidR="00A90520" w:rsidRDefault="00A90520" w:rsidP="00A90520">
      <w:pPr>
        <w:ind w:left="-1080" w:right="-720"/>
      </w:pPr>
      <w:r>
        <w:t xml:space="preserve">         surveys?</w:t>
      </w:r>
    </w:p>
    <w:p w:rsidR="00A90520" w:rsidRDefault="00A90520">
      <w:pPr>
        <w:ind w:left="-1080" w:right="-720"/>
      </w:pPr>
    </w:p>
    <w:p w:rsidR="008D73E3" w:rsidRDefault="008D73E3">
      <w:pPr>
        <w:pStyle w:val="Heading6"/>
        <w:ind w:left="-1080"/>
      </w:pPr>
    </w:p>
    <w:p w:rsidR="005269B2" w:rsidRDefault="008D73E3">
      <w:pPr>
        <w:pStyle w:val="List2"/>
        <w:pBdr>
          <w:bottom w:val="single" w:sz="12" w:space="1" w:color="auto"/>
        </w:pBdr>
        <w:tabs>
          <w:tab w:val="left" w:pos="7380"/>
        </w:tabs>
        <w:ind w:left="-1080" w:right="-720" w:firstLine="0"/>
      </w:pPr>
      <w:r>
        <w:t>Comments/recommendations: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3E3" w:rsidRDefault="008D73E3">
      <w:pPr>
        <w:pStyle w:val="List2"/>
        <w:pBdr>
          <w:bottom w:val="single" w:sz="12" w:space="1" w:color="auto"/>
        </w:pBdr>
        <w:tabs>
          <w:tab w:val="left" w:pos="7380"/>
        </w:tabs>
        <w:ind w:left="-1080" w:right="-720" w:firstLine="0"/>
      </w:pPr>
      <w:r>
        <w:t>_______________________________________________________________________________________</w:t>
      </w:r>
    </w:p>
    <w:p w:rsidR="005269B2" w:rsidRDefault="005269B2">
      <w:pPr>
        <w:pStyle w:val="List2"/>
        <w:pBdr>
          <w:bottom w:val="single" w:sz="12" w:space="1" w:color="auto"/>
        </w:pBdr>
        <w:tabs>
          <w:tab w:val="left" w:pos="7380"/>
        </w:tabs>
        <w:ind w:left="-1080" w:right="-720" w:firstLine="0"/>
      </w:pPr>
    </w:p>
    <w:p w:rsidR="005269B2" w:rsidRDefault="005269B2">
      <w:pPr>
        <w:pStyle w:val="Heading6"/>
        <w:ind w:left="-1080"/>
      </w:pPr>
    </w:p>
    <w:p w:rsidR="008D73E3" w:rsidRDefault="008D73E3">
      <w:pPr>
        <w:pStyle w:val="Heading6"/>
        <w:ind w:left="-1080"/>
      </w:pPr>
    </w:p>
    <w:p w:rsidR="008D73E3" w:rsidRDefault="008D73E3">
      <w:pPr>
        <w:pStyle w:val="Heading6"/>
      </w:pPr>
    </w:p>
    <w:p w:rsidR="008D73E3" w:rsidRDefault="008D73E3">
      <w:pPr>
        <w:pStyle w:val="Heading6"/>
      </w:pPr>
      <w:r>
        <w:t>Section XII – Additional Evaluator’s Comments</w:t>
      </w:r>
    </w:p>
    <w:p w:rsidR="008D73E3" w:rsidRDefault="008D73E3">
      <w:pPr>
        <w:ind w:left="-900" w:right="-720"/>
        <w:rPr>
          <w:b/>
          <w:bCs/>
        </w:rPr>
      </w:pPr>
    </w:p>
    <w:p w:rsidR="008D73E3" w:rsidRDefault="008D73E3">
      <w:pPr>
        <w:pBdr>
          <w:top w:val="single" w:sz="6" w:space="1" w:color="auto"/>
          <w:bottom w:val="single" w:sz="6" w:space="1" w:color="auto"/>
        </w:pBdr>
        <w:ind w:left="-900" w:right="-720"/>
        <w:rPr>
          <w:b/>
          <w:bCs/>
        </w:rPr>
      </w:pPr>
    </w:p>
    <w:p w:rsidR="008D73E3" w:rsidRDefault="008D73E3">
      <w:pPr>
        <w:pBdr>
          <w:bottom w:val="single" w:sz="6" w:space="1" w:color="auto"/>
          <w:between w:val="single" w:sz="6" w:space="1" w:color="auto"/>
        </w:pBdr>
        <w:ind w:left="-900" w:right="-720"/>
        <w:rPr>
          <w:b/>
          <w:bCs/>
        </w:rPr>
      </w:pPr>
    </w:p>
    <w:p w:rsidR="008D73E3" w:rsidRDefault="008D73E3">
      <w:pPr>
        <w:pBdr>
          <w:bottom w:val="single" w:sz="6" w:space="1" w:color="auto"/>
          <w:between w:val="single" w:sz="6" w:space="1" w:color="auto"/>
        </w:pBdr>
        <w:ind w:left="-900" w:right="-720"/>
        <w:rPr>
          <w:b/>
          <w:bCs/>
        </w:rPr>
      </w:pPr>
    </w:p>
    <w:p w:rsidR="008D73E3" w:rsidRDefault="008D73E3">
      <w:pPr>
        <w:pBdr>
          <w:bottom w:val="single" w:sz="6" w:space="1" w:color="auto"/>
          <w:between w:val="single" w:sz="6" w:space="1" w:color="auto"/>
        </w:pBdr>
        <w:ind w:left="-900" w:right="-720"/>
        <w:rPr>
          <w:b/>
          <w:bCs/>
        </w:rPr>
      </w:pPr>
    </w:p>
    <w:p w:rsidR="008D73E3" w:rsidRDefault="008D73E3">
      <w:pPr>
        <w:pBdr>
          <w:bottom w:val="single" w:sz="6" w:space="1" w:color="auto"/>
          <w:between w:val="single" w:sz="6" w:space="1" w:color="auto"/>
        </w:pBdr>
        <w:ind w:left="-900" w:right="-720"/>
        <w:rPr>
          <w:b/>
          <w:bCs/>
        </w:rPr>
      </w:pPr>
      <w:r>
        <w:rPr>
          <w:b/>
          <w:bCs/>
        </w:rPr>
        <w:t xml:space="preserve">                                                                  </w:t>
      </w:r>
    </w:p>
    <w:p w:rsidR="008D73E3" w:rsidRDefault="008D73E3">
      <w:pPr>
        <w:ind w:right="-720" w:hanging="900"/>
        <w:rPr>
          <w:sz w:val="32"/>
        </w:rPr>
      </w:pPr>
      <w:r>
        <w:rPr>
          <w:sz w:val="32"/>
        </w:rPr>
        <w:t>________________________________________________________________</w:t>
      </w:r>
    </w:p>
    <w:p w:rsidR="008D73E3" w:rsidRDefault="008D73E3">
      <w:pPr>
        <w:ind w:right="-720" w:hanging="900"/>
        <w:rPr>
          <w:sz w:val="32"/>
        </w:rPr>
      </w:pPr>
      <w:r>
        <w:rPr>
          <w:sz w:val="32"/>
        </w:rPr>
        <w:t>________________________________________________________________</w:t>
      </w:r>
    </w:p>
    <w:sectPr w:rsidR="008D73E3">
      <w:footerReference w:type="even" r:id="rId11"/>
      <w:footerReference w:type="default" r:id="rId12"/>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CD" w:rsidRDefault="00AF4ECD">
      <w:r>
        <w:separator/>
      </w:r>
    </w:p>
  </w:endnote>
  <w:endnote w:type="continuationSeparator" w:id="0">
    <w:p w:rsidR="00AF4ECD" w:rsidRDefault="00AF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33" w:rsidRDefault="003D3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3833" w:rsidRDefault="003D3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33" w:rsidRDefault="003D3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FD8">
      <w:rPr>
        <w:rStyle w:val="PageNumber"/>
        <w:noProof/>
      </w:rPr>
      <w:t>1</w:t>
    </w:r>
    <w:r>
      <w:rPr>
        <w:rStyle w:val="PageNumber"/>
      </w:rPr>
      <w:fldChar w:fldCharType="end"/>
    </w:r>
  </w:p>
  <w:p w:rsidR="003D3833" w:rsidRPr="008A6E08" w:rsidRDefault="008A6E08" w:rsidP="008A6E08">
    <w:pPr>
      <w:pStyle w:val="Footer"/>
      <w:jc w:val="right"/>
      <w:rPr>
        <w:rFonts w:ascii="Courier New" w:hAnsi="Courier New" w:cs="Courier New"/>
      </w:rPr>
    </w:pPr>
    <w:r w:rsidRPr="008A6E08">
      <w:rPr>
        <w:rFonts w:ascii="Courier New" w:hAnsi="Courier New" w:cs="Courier New"/>
      </w:rPr>
      <w:t>Enclosure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CD" w:rsidRDefault="00AF4ECD">
      <w:r>
        <w:separator/>
      </w:r>
    </w:p>
  </w:footnote>
  <w:footnote w:type="continuationSeparator" w:id="0">
    <w:p w:rsidR="00AF4ECD" w:rsidRDefault="00AF4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C4C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80A1B"/>
    <w:multiLevelType w:val="hybridMultilevel"/>
    <w:tmpl w:val="909047FE"/>
    <w:lvl w:ilvl="0" w:tplc="4BD82666">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080C7615"/>
    <w:multiLevelType w:val="hybridMultilevel"/>
    <w:tmpl w:val="84CAC516"/>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47716"/>
    <w:multiLevelType w:val="hybridMultilevel"/>
    <w:tmpl w:val="8EBAF082"/>
    <w:lvl w:ilvl="0" w:tplc="FC1C5D1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nsid w:val="17183AF2"/>
    <w:multiLevelType w:val="hybridMultilevel"/>
    <w:tmpl w:val="DFDA3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56355"/>
    <w:multiLevelType w:val="hybridMultilevel"/>
    <w:tmpl w:val="5E5A4190"/>
    <w:lvl w:ilvl="0" w:tplc="40AEDB80">
      <w:start w:val="3"/>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792"/>
        </w:tabs>
        <w:ind w:left="792" w:hanging="180"/>
      </w:pPr>
    </w:lvl>
    <w:lvl w:ilvl="3" w:tplc="0409000F" w:tentative="1">
      <w:start w:val="1"/>
      <w:numFmt w:val="decimal"/>
      <w:lvlText w:val="%4."/>
      <w:lvlJc w:val="left"/>
      <w:pPr>
        <w:tabs>
          <w:tab w:val="num" w:pos="1512"/>
        </w:tabs>
        <w:ind w:left="1512" w:hanging="360"/>
      </w:pPr>
    </w:lvl>
    <w:lvl w:ilvl="4" w:tplc="04090019" w:tentative="1">
      <w:start w:val="1"/>
      <w:numFmt w:val="lowerLetter"/>
      <w:lvlText w:val="%5."/>
      <w:lvlJc w:val="left"/>
      <w:pPr>
        <w:tabs>
          <w:tab w:val="num" w:pos="2232"/>
        </w:tabs>
        <w:ind w:left="2232" w:hanging="360"/>
      </w:pPr>
    </w:lvl>
    <w:lvl w:ilvl="5" w:tplc="0409001B" w:tentative="1">
      <w:start w:val="1"/>
      <w:numFmt w:val="lowerRoman"/>
      <w:lvlText w:val="%6."/>
      <w:lvlJc w:val="right"/>
      <w:pPr>
        <w:tabs>
          <w:tab w:val="num" w:pos="2952"/>
        </w:tabs>
        <w:ind w:left="2952" w:hanging="180"/>
      </w:pPr>
    </w:lvl>
    <w:lvl w:ilvl="6" w:tplc="0409000F" w:tentative="1">
      <w:start w:val="1"/>
      <w:numFmt w:val="decimal"/>
      <w:lvlText w:val="%7."/>
      <w:lvlJc w:val="left"/>
      <w:pPr>
        <w:tabs>
          <w:tab w:val="num" w:pos="3672"/>
        </w:tabs>
        <w:ind w:left="3672" w:hanging="360"/>
      </w:pPr>
    </w:lvl>
    <w:lvl w:ilvl="7" w:tplc="04090019" w:tentative="1">
      <w:start w:val="1"/>
      <w:numFmt w:val="lowerLetter"/>
      <w:lvlText w:val="%8."/>
      <w:lvlJc w:val="left"/>
      <w:pPr>
        <w:tabs>
          <w:tab w:val="num" w:pos="4392"/>
        </w:tabs>
        <w:ind w:left="4392" w:hanging="360"/>
      </w:pPr>
    </w:lvl>
    <w:lvl w:ilvl="8" w:tplc="0409001B" w:tentative="1">
      <w:start w:val="1"/>
      <w:numFmt w:val="lowerRoman"/>
      <w:lvlText w:val="%9."/>
      <w:lvlJc w:val="right"/>
      <w:pPr>
        <w:tabs>
          <w:tab w:val="num" w:pos="5112"/>
        </w:tabs>
        <w:ind w:left="5112" w:hanging="180"/>
      </w:pPr>
    </w:lvl>
  </w:abstractNum>
  <w:abstractNum w:abstractNumId="6">
    <w:nsid w:val="25DB0A31"/>
    <w:multiLevelType w:val="hybridMultilevel"/>
    <w:tmpl w:val="AD681D42"/>
    <w:lvl w:ilvl="0" w:tplc="C9AC5A6E">
      <w:start w:val="4"/>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792"/>
        </w:tabs>
        <w:ind w:left="792" w:hanging="180"/>
      </w:pPr>
    </w:lvl>
    <w:lvl w:ilvl="3" w:tplc="0409000F" w:tentative="1">
      <w:start w:val="1"/>
      <w:numFmt w:val="decimal"/>
      <w:lvlText w:val="%4."/>
      <w:lvlJc w:val="left"/>
      <w:pPr>
        <w:tabs>
          <w:tab w:val="num" w:pos="1512"/>
        </w:tabs>
        <w:ind w:left="1512" w:hanging="360"/>
      </w:pPr>
    </w:lvl>
    <w:lvl w:ilvl="4" w:tplc="04090019" w:tentative="1">
      <w:start w:val="1"/>
      <w:numFmt w:val="lowerLetter"/>
      <w:lvlText w:val="%5."/>
      <w:lvlJc w:val="left"/>
      <w:pPr>
        <w:tabs>
          <w:tab w:val="num" w:pos="2232"/>
        </w:tabs>
        <w:ind w:left="2232" w:hanging="360"/>
      </w:pPr>
    </w:lvl>
    <w:lvl w:ilvl="5" w:tplc="0409001B" w:tentative="1">
      <w:start w:val="1"/>
      <w:numFmt w:val="lowerRoman"/>
      <w:lvlText w:val="%6."/>
      <w:lvlJc w:val="right"/>
      <w:pPr>
        <w:tabs>
          <w:tab w:val="num" w:pos="2952"/>
        </w:tabs>
        <w:ind w:left="2952" w:hanging="180"/>
      </w:pPr>
    </w:lvl>
    <w:lvl w:ilvl="6" w:tplc="0409000F" w:tentative="1">
      <w:start w:val="1"/>
      <w:numFmt w:val="decimal"/>
      <w:lvlText w:val="%7."/>
      <w:lvlJc w:val="left"/>
      <w:pPr>
        <w:tabs>
          <w:tab w:val="num" w:pos="3672"/>
        </w:tabs>
        <w:ind w:left="3672" w:hanging="360"/>
      </w:pPr>
    </w:lvl>
    <w:lvl w:ilvl="7" w:tplc="04090019" w:tentative="1">
      <w:start w:val="1"/>
      <w:numFmt w:val="lowerLetter"/>
      <w:lvlText w:val="%8."/>
      <w:lvlJc w:val="left"/>
      <w:pPr>
        <w:tabs>
          <w:tab w:val="num" w:pos="4392"/>
        </w:tabs>
        <w:ind w:left="4392" w:hanging="360"/>
      </w:pPr>
    </w:lvl>
    <w:lvl w:ilvl="8" w:tplc="0409001B" w:tentative="1">
      <w:start w:val="1"/>
      <w:numFmt w:val="lowerRoman"/>
      <w:lvlText w:val="%9."/>
      <w:lvlJc w:val="right"/>
      <w:pPr>
        <w:tabs>
          <w:tab w:val="num" w:pos="5112"/>
        </w:tabs>
        <w:ind w:left="5112" w:hanging="180"/>
      </w:pPr>
    </w:lvl>
  </w:abstractNum>
  <w:abstractNum w:abstractNumId="7">
    <w:nsid w:val="2D6A7576"/>
    <w:multiLevelType w:val="hybridMultilevel"/>
    <w:tmpl w:val="F59ADB18"/>
    <w:lvl w:ilvl="0" w:tplc="71CE6DC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
    <w:nsid w:val="344327E9"/>
    <w:multiLevelType w:val="hybridMultilevel"/>
    <w:tmpl w:val="4328A6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E048AF"/>
    <w:multiLevelType w:val="hybridMultilevel"/>
    <w:tmpl w:val="96025BC4"/>
    <w:lvl w:ilvl="0" w:tplc="14A69F7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0">
    <w:nsid w:val="47584599"/>
    <w:multiLevelType w:val="hybridMultilevel"/>
    <w:tmpl w:val="1082C3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B2705"/>
    <w:multiLevelType w:val="hybridMultilevel"/>
    <w:tmpl w:val="AA9E07C2"/>
    <w:lvl w:ilvl="0" w:tplc="AEE62924">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792"/>
        </w:tabs>
        <w:ind w:left="792" w:hanging="180"/>
      </w:pPr>
    </w:lvl>
    <w:lvl w:ilvl="3" w:tplc="0409000F" w:tentative="1">
      <w:start w:val="1"/>
      <w:numFmt w:val="decimal"/>
      <w:lvlText w:val="%4."/>
      <w:lvlJc w:val="left"/>
      <w:pPr>
        <w:tabs>
          <w:tab w:val="num" w:pos="1512"/>
        </w:tabs>
        <w:ind w:left="1512" w:hanging="360"/>
      </w:pPr>
    </w:lvl>
    <w:lvl w:ilvl="4" w:tplc="04090019" w:tentative="1">
      <w:start w:val="1"/>
      <w:numFmt w:val="lowerLetter"/>
      <w:lvlText w:val="%5."/>
      <w:lvlJc w:val="left"/>
      <w:pPr>
        <w:tabs>
          <w:tab w:val="num" w:pos="2232"/>
        </w:tabs>
        <w:ind w:left="2232" w:hanging="360"/>
      </w:pPr>
    </w:lvl>
    <w:lvl w:ilvl="5" w:tplc="0409001B" w:tentative="1">
      <w:start w:val="1"/>
      <w:numFmt w:val="lowerRoman"/>
      <w:lvlText w:val="%6."/>
      <w:lvlJc w:val="right"/>
      <w:pPr>
        <w:tabs>
          <w:tab w:val="num" w:pos="2952"/>
        </w:tabs>
        <w:ind w:left="2952" w:hanging="180"/>
      </w:pPr>
    </w:lvl>
    <w:lvl w:ilvl="6" w:tplc="0409000F" w:tentative="1">
      <w:start w:val="1"/>
      <w:numFmt w:val="decimal"/>
      <w:lvlText w:val="%7."/>
      <w:lvlJc w:val="left"/>
      <w:pPr>
        <w:tabs>
          <w:tab w:val="num" w:pos="3672"/>
        </w:tabs>
        <w:ind w:left="3672" w:hanging="360"/>
      </w:pPr>
    </w:lvl>
    <w:lvl w:ilvl="7" w:tplc="04090019" w:tentative="1">
      <w:start w:val="1"/>
      <w:numFmt w:val="lowerLetter"/>
      <w:lvlText w:val="%8."/>
      <w:lvlJc w:val="left"/>
      <w:pPr>
        <w:tabs>
          <w:tab w:val="num" w:pos="4392"/>
        </w:tabs>
        <w:ind w:left="4392" w:hanging="360"/>
      </w:pPr>
    </w:lvl>
    <w:lvl w:ilvl="8" w:tplc="0409001B" w:tentative="1">
      <w:start w:val="1"/>
      <w:numFmt w:val="lowerRoman"/>
      <w:lvlText w:val="%9."/>
      <w:lvlJc w:val="right"/>
      <w:pPr>
        <w:tabs>
          <w:tab w:val="num" w:pos="5112"/>
        </w:tabs>
        <w:ind w:left="5112" w:hanging="180"/>
      </w:pPr>
    </w:lvl>
  </w:abstractNum>
  <w:abstractNum w:abstractNumId="12">
    <w:nsid w:val="63260344"/>
    <w:multiLevelType w:val="hybridMultilevel"/>
    <w:tmpl w:val="37BEC04C"/>
    <w:lvl w:ilvl="0" w:tplc="976C9E5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792"/>
        </w:tabs>
        <w:ind w:left="792" w:hanging="180"/>
      </w:pPr>
    </w:lvl>
    <w:lvl w:ilvl="3" w:tplc="0409000F" w:tentative="1">
      <w:start w:val="1"/>
      <w:numFmt w:val="decimal"/>
      <w:lvlText w:val="%4."/>
      <w:lvlJc w:val="left"/>
      <w:pPr>
        <w:tabs>
          <w:tab w:val="num" w:pos="1512"/>
        </w:tabs>
        <w:ind w:left="1512" w:hanging="360"/>
      </w:pPr>
    </w:lvl>
    <w:lvl w:ilvl="4" w:tplc="04090019" w:tentative="1">
      <w:start w:val="1"/>
      <w:numFmt w:val="lowerLetter"/>
      <w:lvlText w:val="%5."/>
      <w:lvlJc w:val="left"/>
      <w:pPr>
        <w:tabs>
          <w:tab w:val="num" w:pos="2232"/>
        </w:tabs>
        <w:ind w:left="2232" w:hanging="360"/>
      </w:pPr>
    </w:lvl>
    <w:lvl w:ilvl="5" w:tplc="0409001B" w:tentative="1">
      <w:start w:val="1"/>
      <w:numFmt w:val="lowerRoman"/>
      <w:lvlText w:val="%6."/>
      <w:lvlJc w:val="right"/>
      <w:pPr>
        <w:tabs>
          <w:tab w:val="num" w:pos="2952"/>
        </w:tabs>
        <w:ind w:left="2952" w:hanging="180"/>
      </w:pPr>
    </w:lvl>
    <w:lvl w:ilvl="6" w:tplc="0409000F" w:tentative="1">
      <w:start w:val="1"/>
      <w:numFmt w:val="decimal"/>
      <w:lvlText w:val="%7."/>
      <w:lvlJc w:val="left"/>
      <w:pPr>
        <w:tabs>
          <w:tab w:val="num" w:pos="3672"/>
        </w:tabs>
        <w:ind w:left="3672" w:hanging="360"/>
      </w:pPr>
    </w:lvl>
    <w:lvl w:ilvl="7" w:tplc="04090019" w:tentative="1">
      <w:start w:val="1"/>
      <w:numFmt w:val="lowerLetter"/>
      <w:lvlText w:val="%8."/>
      <w:lvlJc w:val="left"/>
      <w:pPr>
        <w:tabs>
          <w:tab w:val="num" w:pos="4392"/>
        </w:tabs>
        <w:ind w:left="4392" w:hanging="360"/>
      </w:pPr>
    </w:lvl>
    <w:lvl w:ilvl="8" w:tplc="0409001B" w:tentative="1">
      <w:start w:val="1"/>
      <w:numFmt w:val="lowerRoman"/>
      <w:lvlText w:val="%9."/>
      <w:lvlJc w:val="right"/>
      <w:pPr>
        <w:tabs>
          <w:tab w:val="num" w:pos="5112"/>
        </w:tabs>
        <w:ind w:left="5112" w:hanging="180"/>
      </w:pPr>
    </w:lvl>
  </w:abstractNum>
  <w:abstractNum w:abstractNumId="13">
    <w:nsid w:val="78505A98"/>
    <w:multiLevelType w:val="hybridMultilevel"/>
    <w:tmpl w:val="CDE0C3E2"/>
    <w:lvl w:ilvl="0" w:tplc="65CCDB1E">
      <w:start w:val="3"/>
      <w:numFmt w:val="lowerLetter"/>
      <w:lvlText w:val="%1."/>
      <w:lvlJc w:val="left"/>
      <w:pPr>
        <w:tabs>
          <w:tab w:val="num" w:pos="-363"/>
        </w:tabs>
        <w:ind w:left="-363" w:hanging="360"/>
      </w:pPr>
      <w:rPr>
        <w:rFonts w:hint="default"/>
      </w:rPr>
    </w:lvl>
    <w:lvl w:ilvl="1" w:tplc="04090019" w:tentative="1">
      <w:start w:val="1"/>
      <w:numFmt w:val="lowerLetter"/>
      <w:lvlText w:val="%2."/>
      <w:lvlJc w:val="left"/>
      <w:pPr>
        <w:tabs>
          <w:tab w:val="num" w:pos="357"/>
        </w:tabs>
        <w:ind w:left="357" w:hanging="360"/>
      </w:pPr>
    </w:lvl>
    <w:lvl w:ilvl="2" w:tplc="0409001B" w:tentative="1">
      <w:start w:val="1"/>
      <w:numFmt w:val="lowerRoman"/>
      <w:lvlText w:val="%3."/>
      <w:lvlJc w:val="right"/>
      <w:pPr>
        <w:tabs>
          <w:tab w:val="num" w:pos="1077"/>
        </w:tabs>
        <w:ind w:left="1077" w:hanging="180"/>
      </w:pPr>
    </w:lvl>
    <w:lvl w:ilvl="3" w:tplc="0409000F" w:tentative="1">
      <w:start w:val="1"/>
      <w:numFmt w:val="decimal"/>
      <w:lvlText w:val="%4."/>
      <w:lvlJc w:val="left"/>
      <w:pPr>
        <w:tabs>
          <w:tab w:val="num" w:pos="1797"/>
        </w:tabs>
        <w:ind w:left="1797" w:hanging="360"/>
      </w:pPr>
    </w:lvl>
    <w:lvl w:ilvl="4" w:tplc="04090019" w:tentative="1">
      <w:start w:val="1"/>
      <w:numFmt w:val="lowerLetter"/>
      <w:lvlText w:val="%5."/>
      <w:lvlJc w:val="left"/>
      <w:pPr>
        <w:tabs>
          <w:tab w:val="num" w:pos="2517"/>
        </w:tabs>
        <w:ind w:left="2517" w:hanging="360"/>
      </w:pPr>
    </w:lvl>
    <w:lvl w:ilvl="5" w:tplc="0409001B" w:tentative="1">
      <w:start w:val="1"/>
      <w:numFmt w:val="lowerRoman"/>
      <w:lvlText w:val="%6."/>
      <w:lvlJc w:val="right"/>
      <w:pPr>
        <w:tabs>
          <w:tab w:val="num" w:pos="3237"/>
        </w:tabs>
        <w:ind w:left="3237" w:hanging="180"/>
      </w:pPr>
    </w:lvl>
    <w:lvl w:ilvl="6" w:tplc="0409000F" w:tentative="1">
      <w:start w:val="1"/>
      <w:numFmt w:val="decimal"/>
      <w:lvlText w:val="%7."/>
      <w:lvlJc w:val="left"/>
      <w:pPr>
        <w:tabs>
          <w:tab w:val="num" w:pos="3957"/>
        </w:tabs>
        <w:ind w:left="3957" w:hanging="360"/>
      </w:pPr>
    </w:lvl>
    <w:lvl w:ilvl="7" w:tplc="04090019" w:tentative="1">
      <w:start w:val="1"/>
      <w:numFmt w:val="lowerLetter"/>
      <w:lvlText w:val="%8."/>
      <w:lvlJc w:val="left"/>
      <w:pPr>
        <w:tabs>
          <w:tab w:val="num" w:pos="4677"/>
        </w:tabs>
        <w:ind w:left="4677" w:hanging="360"/>
      </w:pPr>
    </w:lvl>
    <w:lvl w:ilvl="8" w:tplc="0409001B" w:tentative="1">
      <w:start w:val="1"/>
      <w:numFmt w:val="lowerRoman"/>
      <w:lvlText w:val="%9."/>
      <w:lvlJc w:val="right"/>
      <w:pPr>
        <w:tabs>
          <w:tab w:val="num" w:pos="5397"/>
        </w:tabs>
        <w:ind w:left="5397" w:hanging="180"/>
      </w:pPr>
    </w:lvl>
  </w:abstractNum>
  <w:abstractNum w:abstractNumId="14">
    <w:nsid w:val="7F3E4F50"/>
    <w:multiLevelType w:val="hybridMultilevel"/>
    <w:tmpl w:val="4AE23E1C"/>
    <w:lvl w:ilvl="0" w:tplc="5D9211A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4"/>
  </w:num>
  <w:num w:numId="2">
    <w:abstractNumId w:val="8"/>
  </w:num>
  <w:num w:numId="3">
    <w:abstractNumId w:val="10"/>
  </w:num>
  <w:num w:numId="4">
    <w:abstractNumId w:val="2"/>
  </w:num>
  <w:num w:numId="5">
    <w:abstractNumId w:val="0"/>
  </w:num>
  <w:num w:numId="6">
    <w:abstractNumId w:val="1"/>
  </w:num>
  <w:num w:numId="7">
    <w:abstractNumId w:val="14"/>
  </w:num>
  <w:num w:numId="8">
    <w:abstractNumId w:val="3"/>
  </w:num>
  <w:num w:numId="9">
    <w:abstractNumId w:val="5"/>
  </w:num>
  <w:num w:numId="10">
    <w:abstractNumId w:val="12"/>
  </w:num>
  <w:num w:numId="11">
    <w:abstractNumId w:val="11"/>
  </w:num>
  <w:num w:numId="12">
    <w:abstractNumId w:val="6"/>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DB"/>
    <w:rsid w:val="001103E0"/>
    <w:rsid w:val="0014611E"/>
    <w:rsid w:val="001A4F50"/>
    <w:rsid w:val="00205033"/>
    <w:rsid w:val="002A778A"/>
    <w:rsid w:val="003119C0"/>
    <w:rsid w:val="00395FA9"/>
    <w:rsid w:val="003C6039"/>
    <w:rsid w:val="003D200F"/>
    <w:rsid w:val="003D3833"/>
    <w:rsid w:val="00431F93"/>
    <w:rsid w:val="0047409B"/>
    <w:rsid w:val="00493967"/>
    <w:rsid w:val="004C39A0"/>
    <w:rsid w:val="004F2798"/>
    <w:rsid w:val="005166C9"/>
    <w:rsid w:val="005269B2"/>
    <w:rsid w:val="0058089A"/>
    <w:rsid w:val="005931F1"/>
    <w:rsid w:val="0061756C"/>
    <w:rsid w:val="00693CDB"/>
    <w:rsid w:val="006E76C0"/>
    <w:rsid w:val="0075067F"/>
    <w:rsid w:val="00766B9D"/>
    <w:rsid w:val="00775C0F"/>
    <w:rsid w:val="00854976"/>
    <w:rsid w:val="008A6E08"/>
    <w:rsid w:val="008D73E3"/>
    <w:rsid w:val="008E7622"/>
    <w:rsid w:val="00932FDE"/>
    <w:rsid w:val="00956680"/>
    <w:rsid w:val="009B4656"/>
    <w:rsid w:val="00A0406C"/>
    <w:rsid w:val="00A850B1"/>
    <w:rsid w:val="00A90520"/>
    <w:rsid w:val="00AB2FD8"/>
    <w:rsid w:val="00AF4ECD"/>
    <w:rsid w:val="00B26A88"/>
    <w:rsid w:val="00CA4A36"/>
    <w:rsid w:val="00CC465B"/>
    <w:rsid w:val="00E22558"/>
    <w:rsid w:val="00EA20BE"/>
    <w:rsid w:val="00F65EB4"/>
    <w:rsid w:val="00FB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1440"/>
      <w:jc w:val="center"/>
      <w:outlineLvl w:val="0"/>
    </w:pPr>
    <w:rPr>
      <w:b/>
      <w:bCs/>
      <w:u w:val="single"/>
    </w:rPr>
  </w:style>
  <w:style w:type="paragraph" w:styleId="Heading2">
    <w:name w:val="heading 2"/>
    <w:basedOn w:val="Normal"/>
    <w:next w:val="Normal"/>
    <w:qFormat/>
    <w:pPr>
      <w:keepNext/>
      <w:ind w:right="-1440"/>
      <w:jc w:val="center"/>
      <w:outlineLvl w:val="1"/>
    </w:pPr>
    <w:rPr>
      <w:b/>
      <w:bCs/>
    </w:rPr>
  </w:style>
  <w:style w:type="paragraph" w:styleId="Heading3">
    <w:name w:val="heading 3"/>
    <w:basedOn w:val="Normal"/>
    <w:next w:val="Normal"/>
    <w:qFormat/>
    <w:pPr>
      <w:keepNext/>
      <w:ind w:left="-1008" w:right="-720"/>
      <w:jc w:val="center"/>
      <w:outlineLvl w:val="2"/>
    </w:pPr>
    <w:rPr>
      <w:b/>
      <w:bCs/>
    </w:rPr>
  </w:style>
  <w:style w:type="paragraph" w:styleId="Heading4">
    <w:name w:val="heading 4"/>
    <w:basedOn w:val="Normal"/>
    <w:next w:val="Normal"/>
    <w:qFormat/>
    <w:pPr>
      <w:keepNext/>
      <w:ind w:left="-1008" w:right="-720"/>
      <w:outlineLvl w:val="3"/>
    </w:pPr>
    <w:rPr>
      <w:b/>
      <w:bCs/>
      <w:u w:val="single"/>
    </w:rPr>
  </w:style>
  <w:style w:type="paragraph" w:styleId="Heading5">
    <w:name w:val="heading 5"/>
    <w:basedOn w:val="Normal"/>
    <w:next w:val="Normal"/>
    <w:qFormat/>
    <w:pPr>
      <w:keepNext/>
      <w:ind w:left="-723" w:right="-720"/>
      <w:outlineLvl w:val="4"/>
    </w:pPr>
    <w:rPr>
      <w:b/>
      <w:bCs/>
      <w:u w:val="single"/>
    </w:rPr>
  </w:style>
  <w:style w:type="paragraph" w:styleId="Heading6">
    <w:name w:val="heading 6"/>
    <w:basedOn w:val="Normal"/>
    <w:next w:val="Normal"/>
    <w:qFormat/>
    <w:pPr>
      <w:keepNext/>
      <w:ind w:left="-900" w:right="-720"/>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u w:val="single"/>
    </w:rPr>
  </w:style>
  <w:style w:type="paragraph" w:styleId="BodyText">
    <w:name w:val="Body Text"/>
    <w:basedOn w:val="Normal"/>
    <w:pPr>
      <w:ind w:righ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ListBullet">
    <w:name w:val="List Bullet"/>
    <w:basedOn w:val="Normal"/>
    <w:autoRedefine/>
    <w:pPr>
      <w:numPr>
        <w:numId w:val="5"/>
      </w:numPr>
    </w:pPr>
  </w:style>
  <w:style w:type="paragraph" w:styleId="BlockText">
    <w:name w:val="Block Text"/>
    <w:basedOn w:val="Normal"/>
    <w:pPr>
      <w:ind w:left="-900" w:right="-720"/>
    </w:pPr>
  </w:style>
  <w:style w:type="character" w:styleId="PageNumber">
    <w:name w:val="page number"/>
    <w:basedOn w:val="DefaultParagraphFont"/>
  </w:style>
  <w:style w:type="paragraph" w:styleId="BodyTextIndent">
    <w:name w:val="Body Text Indent"/>
    <w:basedOn w:val="Normal"/>
    <w:pPr>
      <w:ind w:left="-1080"/>
    </w:pPr>
  </w:style>
  <w:style w:type="paragraph" w:styleId="BalloonText">
    <w:name w:val="Balloon Text"/>
    <w:basedOn w:val="Normal"/>
    <w:semiHidden/>
    <w:rsid w:val="006E7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1440"/>
      <w:jc w:val="center"/>
      <w:outlineLvl w:val="0"/>
    </w:pPr>
    <w:rPr>
      <w:b/>
      <w:bCs/>
      <w:u w:val="single"/>
    </w:rPr>
  </w:style>
  <w:style w:type="paragraph" w:styleId="Heading2">
    <w:name w:val="heading 2"/>
    <w:basedOn w:val="Normal"/>
    <w:next w:val="Normal"/>
    <w:qFormat/>
    <w:pPr>
      <w:keepNext/>
      <w:ind w:right="-1440"/>
      <w:jc w:val="center"/>
      <w:outlineLvl w:val="1"/>
    </w:pPr>
    <w:rPr>
      <w:b/>
      <w:bCs/>
    </w:rPr>
  </w:style>
  <w:style w:type="paragraph" w:styleId="Heading3">
    <w:name w:val="heading 3"/>
    <w:basedOn w:val="Normal"/>
    <w:next w:val="Normal"/>
    <w:qFormat/>
    <w:pPr>
      <w:keepNext/>
      <w:ind w:left="-1008" w:right="-720"/>
      <w:jc w:val="center"/>
      <w:outlineLvl w:val="2"/>
    </w:pPr>
    <w:rPr>
      <w:b/>
      <w:bCs/>
    </w:rPr>
  </w:style>
  <w:style w:type="paragraph" w:styleId="Heading4">
    <w:name w:val="heading 4"/>
    <w:basedOn w:val="Normal"/>
    <w:next w:val="Normal"/>
    <w:qFormat/>
    <w:pPr>
      <w:keepNext/>
      <w:ind w:left="-1008" w:right="-720"/>
      <w:outlineLvl w:val="3"/>
    </w:pPr>
    <w:rPr>
      <w:b/>
      <w:bCs/>
      <w:u w:val="single"/>
    </w:rPr>
  </w:style>
  <w:style w:type="paragraph" w:styleId="Heading5">
    <w:name w:val="heading 5"/>
    <w:basedOn w:val="Normal"/>
    <w:next w:val="Normal"/>
    <w:qFormat/>
    <w:pPr>
      <w:keepNext/>
      <w:ind w:left="-723" w:right="-720"/>
      <w:outlineLvl w:val="4"/>
    </w:pPr>
    <w:rPr>
      <w:b/>
      <w:bCs/>
      <w:u w:val="single"/>
    </w:rPr>
  </w:style>
  <w:style w:type="paragraph" w:styleId="Heading6">
    <w:name w:val="heading 6"/>
    <w:basedOn w:val="Normal"/>
    <w:next w:val="Normal"/>
    <w:qFormat/>
    <w:pPr>
      <w:keepNext/>
      <w:ind w:left="-900" w:right="-720"/>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u w:val="single"/>
    </w:rPr>
  </w:style>
  <w:style w:type="paragraph" w:styleId="BodyText">
    <w:name w:val="Body Text"/>
    <w:basedOn w:val="Normal"/>
    <w:pPr>
      <w:ind w:righ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ListBullet">
    <w:name w:val="List Bullet"/>
    <w:basedOn w:val="Normal"/>
    <w:autoRedefine/>
    <w:pPr>
      <w:numPr>
        <w:numId w:val="5"/>
      </w:numPr>
    </w:pPr>
  </w:style>
  <w:style w:type="paragraph" w:styleId="BlockText">
    <w:name w:val="Block Text"/>
    <w:basedOn w:val="Normal"/>
    <w:pPr>
      <w:ind w:left="-900" w:right="-720"/>
    </w:pPr>
  </w:style>
  <w:style w:type="character" w:styleId="PageNumber">
    <w:name w:val="page number"/>
    <w:basedOn w:val="DefaultParagraphFont"/>
  </w:style>
  <w:style w:type="paragraph" w:styleId="BodyTextIndent">
    <w:name w:val="Body Text Indent"/>
    <w:basedOn w:val="Normal"/>
    <w:pPr>
      <w:ind w:left="-1080"/>
    </w:pPr>
  </w:style>
  <w:style w:type="paragraph" w:styleId="BalloonText">
    <w:name w:val="Balloon Text"/>
    <w:basedOn w:val="Normal"/>
    <w:semiHidden/>
    <w:rsid w:val="006E7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361E5C-309A-449D-8E1F-0472668E6EF8}">
  <ds:schemaRefs>
    <ds:schemaRef ds:uri="http://schemas.microsoft.com/sharepoint/v3/contenttype/forms"/>
  </ds:schemaRefs>
</ds:datastoreItem>
</file>

<file path=customXml/itemProps2.xml><?xml version="1.0" encoding="utf-8"?>
<ds:datastoreItem xmlns:ds="http://schemas.openxmlformats.org/officeDocument/2006/customXml" ds:itemID="{41073AD4-A921-4B7D-8853-5C00A8AB513D}">
  <ds:schemaRefs>
    <ds:schemaRef ds:uri="http://schemas.microsoft.com/office/2006/metadata/longProperties"/>
  </ds:schemaRefs>
</ds:datastoreItem>
</file>

<file path=customXml/itemProps3.xml><?xml version="1.0" encoding="utf-8"?>
<ds:datastoreItem xmlns:ds="http://schemas.openxmlformats.org/officeDocument/2006/customXml" ds:itemID="{8518AAED-77D5-45D0-B374-E32A01C2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Command Safety Inspection Management Program</vt:lpstr>
    </vt:vector>
  </TitlesOfParts>
  <Company>USMC</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 Safety Inspection Management Program</dc:title>
  <dc:creator>Lindsey Campbell</dc:creator>
  <cp:lastModifiedBy>Lindsey Campbell</cp:lastModifiedBy>
  <cp:revision>1</cp:revision>
  <cp:lastPrinted>2007-08-30T20:53:00Z</cp:lastPrinted>
  <dcterms:created xsi:type="dcterms:W3CDTF">2012-06-27T12:37:00Z</dcterms:created>
  <dcterms:modified xsi:type="dcterms:W3CDTF">2012-06-27T12:38:00Z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OSH</vt:lpwstr>
  </property>
  <property fmtid="{D5CDD505-2E9C-101B-9397-08002B2CF9AE}" pid="3" name="Catagory">
    <vt:lpwstr/>
  </property>
  <property fmtid="{D5CDD505-2E9C-101B-9397-08002B2CF9AE}" pid="4" name="Sub-Branch">
    <vt:lpwstr>Information</vt:lpwstr>
  </property>
  <property fmtid="{D5CDD505-2E9C-101B-9397-08002B2CF9AE}" pid="5" name="ContentType">
    <vt:lpwstr>Document</vt:lpwstr>
  </property>
  <property fmtid="{D5CDD505-2E9C-101B-9397-08002B2CF9AE}" pid="6" name="PublishingContact">
    <vt:lpwstr/>
  </property>
  <property fmtid="{D5CDD505-2E9C-101B-9397-08002B2CF9AE}" pid="7" name="PublishingPageContent">
    <vt:lpwstr/>
  </property>
  <property fmtid="{D5CDD505-2E9C-101B-9397-08002B2CF9AE}" pid="8" name="Photo1">
    <vt:lpwstr/>
  </property>
  <property fmtid="{D5CDD505-2E9C-101B-9397-08002B2CF9AE}" pid="9" name="display_urn:schemas-microsoft-com:office:office#Editor">
    <vt:lpwstr>System Account</vt:lpwstr>
  </property>
  <property fmtid="{D5CDD505-2E9C-101B-9397-08002B2CF9AE}" pid="10" name="PublishingRollupImage">
    <vt:lpwstr/>
  </property>
  <property fmtid="{D5CDD505-2E9C-101B-9397-08002B2CF9AE}" pid="11" name="TemplateUrl">
    <vt:lpwstr/>
  </property>
  <property fmtid="{D5CDD505-2E9C-101B-9397-08002B2CF9AE}" pid="12" name="Audience">
    <vt:lpwstr/>
  </property>
  <property fmtid="{D5CDD505-2E9C-101B-9397-08002B2CF9AE}" pid="13" name="ContentFeatured3">
    <vt:lpwstr/>
  </property>
  <property fmtid="{D5CDD505-2E9C-101B-9397-08002B2CF9AE}" pid="14" name="Photo5">
    <vt:lpwstr/>
  </property>
  <property fmtid="{D5CDD505-2E9C-101B-9397-08002B2CF9AE}" pid="15" name="ContentHighlights">
    <vt:lpwstr/>
  </property>
  <property fmtid="{D5CDD505-2E9C-101B-9397-08002B2CF9AE}" pid="16" name="PublishingContactEmail">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Photo2">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ContentColumn2">
    <vt:lpwstr/>
  </property>
  <property fmtid="{D5CDD505-2E9C-101B-9397-08002B2CF9AE}" pid="29" name="xd_ProgID">
    <vt:lpwstr/>
  </property>
  <property fmtid="{D5CDD505-2E9C-101B-9397-08002B2CF9AE}" pid="30" name="PublishingStartDate">
    <vt:lpwstr/>
  </property>
  <property fmtid="{D5CDD505-2E9C-101B-9397-08002B2CF9AE}" pid="31" name="PublishingExpirationDate">
    <vt:lpwstr/>
  </property>
  <property fmtid="{D5CDD505-2E9C-101B-9397-08002B2CF9AE}" pid="32" name="PublishingContactPicture">
    <vt:lpwstr/>
  </property>
  <property fmtid="{D5CDD505-2E9C-101B-9397-08002B2CF9AE}" pid="33" name="PublishingVariationGroupID">
    <vt:lpwstr/>
  </property>
  <property fmtid="{D5CDD505-2E9C-101B-9397-08002B2CF9AE}" pid="34" name="SummaryLinks2">
    <vt:lpwstr/>
  </property>
  <property fmtid="{D5CDD505-2E9C-101B-9397-08002B2CF9AE}" pid="35" name="ContentFeatured1">
    <vt:lpwstr/>
  </property>
  <property fmtid="{D5CDD505-2E9C-101B-9397-08002B2CF9AE}" pid="36" name="Photo3">
    <vt:lpwstr/>
  </property>
  <property fmtid="{D5CDD505-2E9C-101B-9397-08002B2CF9AE}" pid="37" name="display_urn:schemas-microsoft-com:office:office#Author">
    <vt:lpwstr>System Account</vt:lpwstr>
  </property>
  <property fmtid="{D5CDD505-2E9C-101B-9397-08002B2CF9AE}" pid="38" name="ContentColumn1">
    <vt:lpwstr/>
  </property>
  <property fmtid="{D5CDD505-2E9C-101B-9397-08002B2CF9AE}" pid="39" name="PublishingContactName">
    <vt:lpwstr/>
  </property>
  <property fmtid="{D5CDD505-2E9C-101B-9397-08002B2CF9AE}" pid="40" name="PublishingVariationRelationshipLinkFieldID">
    <vt:lpwstr/>
  </property>
</Properties>
</file>